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35" w:rsidRPr="00543AA8" w:rsidRDefault="00A22435" w:rsidP="00A22435">
      <w:pPr>
        <w:framePr w:hSpace="180" w:wrap="around" w:vAnchor="page" w:hAnchor="margin" w:y="1066"/>
        <w:widowControl w:val="0"/>
        <w:autoSpaceDE w:val="0"/>
        <w:autoSpaceDN w:val="0"/>
        <w:adjustRightInd w:val="0"/>
        <w:spacing w:line="360" w:lineRule="auto"/>
        <w:ind w:right="-28"/>
        <w:jc w:val="center"/>
        <w:rPr>
          <w:rFonts w:ascii="Liberation Serif" w:hAnsi="Liberation Serif" w:cs="Liberation Serif"/>
        </w:rPr>
      </w:pPr>
    </w:p>
    <w:p w:rsidR="00A2351D" w:rsidRDefault="00A2351D" w:rsidP="008B03EC">
      <w:pPr>
        <w:pStyle w:val="af5"/>
        <w:rPr>
          <w:rFonts w:ascii="Liberation Serif" w:hAnsi="Liberation Serif" w:cs="Liberation Serif"/>
        </w:rPr>
      </w:pPr>
      <w:bookmarkStart w:id="0" w:name="dfascasawb"/>
      <w:bookmarkEnd w:id="0"/>
    </w:p>
    <w:p w:rsidR="00A2351D" w:rsidRDefault="00A2351D" w:rsidP="008B03EC">
      <w:pPr>
        <w:pStyle w:val="af5"/>
        <w:rPr>
          <w:rFonts w:ascii="Liberation Serif" w:hAnsi="Liberation Serif" w:cs="Liberation Serif"/>
        </w:rPr>
      </w:pPr>
    </w:p>
    <w:p w:rsidR="00A2351D" w:rsidRDefault="00A2351D" w:rsidP="008B03EC">
      <w:pPr>
        <w:pStyle w:val="af5"/>
        <w:rPr>
          <w:rFonts w:ascii="Liberation Serif" w:hAnsi="Liberation Serif" w:cs="Liberation Serif"/>
        </w:rPr>
      </w:pPr>
    </w:p>
    <w:p w:rsidR="00A2351D" w:rsidRDefault="00A2351D" w:rsidP="008B03EC">
      <w:pPr>
        <w:pStyle w:val="af5"/>
        <w:rPr>
          <w:rFonts w:ascii="Liberation Serif" w:hAnsi="Liberation Serif" w:cs="Liberation Serif"/>
        </w:rPr>
      </w:pPr>
    </w:p>
    <w:p w:rsidR="008B03EC" w:rsidRPr="00A468EA" w:rsidRDefault="008B03EC" w:rsidP="008B03EC">
      <w:pPr>
        <w:pStyle w:val="af5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Извещение</w:t>
      </w:r>
      <w:r w:rsidRPr="00A468EA">
        <w:rPr>
          <w:rFonts w:ascii="Liberation Serif" w:hAnsi="Liberation Serif" w:cs="Liberation Serif"/>
          <w:spacing w:val="-7"/>
        </w:rPr>
        <w:t xml:space="preserve"> </w:t>
      </w:r>
      <w:r w:rsidRPr="00A468EA">
        <w:rPr>
          <w:rFonts w:ascii="Liberation Serif" w:hAnsi="Liberation Serif" w:cs="Liberation Serif"/>
        </w:rPr>
        <w:t>о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начале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выполнения</w:t>
      </w:r>
      <w:r w:rsidRPr="00A468EA">
        <w:rPr>
          <w:rFonts w:ascii="Liberation Serif" w:hAnsi="Liberation Serif" w:cs="Liberation Serif"/>
          <w:spacing w:val="-6"/>
        </w:rPr>
        <w:t xml:space="preserve">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  <w:spacing w:val="-2"/>
        </w:rPr>
        <w:t>работ</w:t>
      </w:r>
    </w:p>
    <w:p w:rsidR="008B03EC" w:rsidRPr="00A468EA" w:rsidRDefault="008B03EC" w:rsidP="008B03EC">
      <w:pPr>
        <w:pStyle w:val="af3"/>
        <w:spacing w:before="1"/>
        <w:rPr>
          <w:rFonts w:ascii="Liberation Serif" w:hAnsi="Liberation Serif" w:cs="Liberation Serif"/>
          <w:b/>
          <w:sz w:val="25"/>
        </w:rPr>
      </w:pPr>
    </w:p>
    <w:p w:rsidR="008B03EC" w:rsidRPr="002C17A2" w:rsidRDefault="00A20C26" w:rsidP="008B03EC">
      <w:pPr>
        <w:pStyle w:val="af1"/>
        <w:widowControl w:val="0"/>
        <w:numPr>
          <w:ilvl w:val="0"/>
          <w:numId w:val="5"/>
        </w:numPr>
        <w:tabs>
          <w:tab w:val="left" w:pos="1621"/>
          <w:tab w:val="left" w:pos="3884"/>
          <w:tab w:val="left" w:pos="5123"/>
          <w:tab w:val="left" w:pos="7356"/>
          <w:tab w:val="left" w:pos="8581"/>
        </w:tabs>
        <w:autoSpaceDE w:val="0"/>
        <w:autoSpaceDN w:val="0"/>
        <w:spacing w:line="285" w:lineRule="auto"/>
        <w:ind w:right="678" w:firstLine="567"/>
        <w:contextualSpacing w:val="0"/>
        <w:jc w:val="left"/>
      </w:pPr>
      <w:r>
        <w:rPr>
          <w:noProof/>
        </w:rPr>
        <w:pict>
          <v:line id="Прямая соединительная линия 7" o:spid="_x0000_s1026" style="position:absolute;left:0;text-align:left;z-index:-251657216;visibility:visible;mso-position-horizontal-relative:page" from="165.85pt,16.1pt" to="185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" strokeweight=".5pt">
            <w10:wrap anchorx="page"/>
          </v:line>
        </w:pict>
      </w:r>
      <w:r>
        <w:rPr>
          <w:noProof/>
        </w:rPr>
        <w:pict>
          <v:line id="Прямая соединительная линия 6" o:spid="_x0000_s1032" style="position:absolute;left:0;text-align:left;z-index:-251656192;visibility:visible;mso-position-horizontal-relative:page" from="198.45pt,16.1pt" to="26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" strokeweight=".5pt">
            <w10:wrap anchorx="page"/>
          </v:line>
        </w:pict>
      </w:r>
      <w:r>
        <w:rPr>
          <w:noProof/>
        </w:rPr>
        <w:pict>
          <v:line id="Прямая соединительная линия 5" o:spid="_x0000_s1031" style="position:absolute;left:0;text-align:left;z-index:-251655168;visibility:visible;mso-position-horizontal-relative:page" from="269.3pt,16.1pt" to="299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" strokeweight=".5pt">
            <w10:wrap anchorx="page"/>
          </v:line>
        </w:pict>
      </w:r>
      <w:r>
        <w:rPr>
          <w:noProof/>
        </w:rPr>
        <w:pict>
          <v:line id="Прямая соединительная линия 4" o:spid="_x0000_s1030" style="position:absolute;left:0;text-align:left;z-index:-251654144;visibility:visible;mso-position-horizontal-relative:page" from="338.75pt,16.1pt" to="358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" strokeweight=".5pt">
            <w10:wrap anchorx="page"/>
          </v:line>
        </w:pict>
      </w:r>
      <w:r>
        <w:rPr>
          <w:noProof/>
        </w:rPr>
        <w:pict>
          <v:line id="Прямая соединительная линия 3" o:spid="_x0000_s1029" style="position:absolute;left:0;text-align:left;z-index:-251653120;visibility:visible;mso-position-horizontal-relative:page" from="371.35pt,16.1pt" to="436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" strokeweight=".5pt">
            <w10:wrap anchorx="page"/>
          </v:line>
        </w:pict>
      </w:r>
      <w:r>
        <w:rPr>
          <w:noProof/>
        </w:rPr>
        <w:pict>
          <v:line id="Прямая соединительная линия 2" o:spid="_x0000_s1028" style="position:absolute;left:0;text-align:left;z-index:-251652096;visibility:visible;mso-position-horizontal-relative:page" from="442.2pt,16.1pt" to="471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" strokeweight=".5pt">
            <w10:wrap anchorx="page"/>
          </v:line>
        </w:pict>
      </w:r>
      <w:r w:rsidR="008B03EC" w:rsidRPr="002C17A2">
        <w:t>В период с</w:t>
      </w:r>
      <w:r w:rsidR="008B03EC" w:rsidRPr="002C17A2">
        <w:rPr>
          <w:spacing w:val="40"/>
        </w:rPr>
        <w:t xml:space="preserve"> </w:t>
      </w:r>
      <w:r w:rsidR="008B03EC" w:rsidRPr="002C17A2">
        <w:t>«</w:t>
      </w:r>
      <w:r w:rsidR="008B03EC" w:rsidRPr="002C17A2">
        <w:rPr>
          <w:spacing w:val="40"/>
        </w:rPr>
        <w:t xml:space="preserve"> </w:t>
      </w:r>
      <w:r w:rsidR="00DD1601">
        <w:rPr>
          <w:spacing w:val="40"/>
        </w:rPr>
        <w:t>17</w:t>
      </w:r>
      <w:r w:rsidR="008B03EC" w:rsidRPr="002C17A2">
        <w:rPr>
          <w:spacing w:val="40"/>
        </w:rPr>
        <w:t xml:space="preserve"> </w:t>
      </w:r>
      <w:r w:rsidR="008B03EC" w:rsidRPr="002C17A2">
        <w:t>»</w:t>
      </w:r>
      <w:r w:rsidR="008B03EC" w:rsidRPr="002C17A2">
        <w:tab/>
      </w:r>
      <w:r w:rsidR="008B03EC" w:rsidRPr="002C17A2">
        <w:rPr>
          <w:spacing w:val="-2"/>
        </w:rPr>
        <w:t>февраля</w:t>
      </w:r>
      <w:r w:rsidR="008B03EC" w:rsidRPr="002C17A2">
        <w:tab/>
        <w:t>2026</w:t>
      </w:r>
      <w:r w:rsidR="008B03EC" w:rsidRPr="002C17A2">
        <w:rPr>
          <w:spacing w:val="80"/>
        </w:rPr>
        <w:t xml:space="preserve"> </w:t>
      </w:r>
      <w:r w:rsidR="008B03EC" w:rsidRPr="002C17A2">
        <w:t>г. по «</w:t>
      </w:r>
      <w:r w:rsidR="008B03EC" w:rsidRPr="002C17A2">
        <w:rPr>
          <w:spacing w:val="40"/>
        </w:rPr>
        <w:t xml:space="preserve"> </w:t>
      </w:r>
      <w:r w:rsidR="00DD1601">
        <w:rPr>
          <w:spacing w:val="40"/>
        </w:rPr>
        <w:t>01</w:t>
      </w:r>
      <w:r w:rsidR="008B03EC" w:rsidRPr="002C17A2">
        <w:rPr>
          <w:spacing w:val="40"/>
        </w:rPr>
        <w:t xml:space="preserve"> </w:t>
      </w:r>
      <w:r w:rsidR="008B03EC" w:rsidRPr="002C17A2">
        <w:t>»</w:t>
      </w:r>
      <w:r w:rsidR="008B03EC" w:rsidRPr="002C17A2">
        <w:tab/>
      </w:r>
      <w:r w:rsidR="006B460F" w:rsidRPr="002C17A2">
        <w:t>октября</w:t>
      </w:r>
      <w:r w:rsidR="008B03EC" w:rsidRPr="002C17A2">
        <w:tab/>
        <w:t>2026</w:t>
      </w:r>
      <w:r w:rsidR="008B03EC" w:rsidRPr="002C17A2">
        <w:rPr>
          <w:spacing w:val="40"/>
        </w:rPr>
        <w:t xml:space="preserve"> </w:t>
      </w:r>
      <w:r w:rsidR="008B03EC" w:rsidRPr="002C17A2">
        <w:t>г.</w:t>
      </w:r>
      <w:r w:rsidR="008B03EC" w:rsidRPr="002C17A2">
        <w:rPr>
          <w:spacing w:val="-8"/>
        </w:rPr>
        <w:t xml:space="preserve"> </w:t>
      </w:r>
      <w:r w:rsidR="008B03EC" w:rsidRPr="002C17A2">
        <w:t>в</w:t>
      </w:r>
      <w:r w:rsidR="008B03EC" w:rsidRPr="002C17A2">
        <w:rPr>
          <w:spacing w:val="-9"/>
        </w:rPr>
        <w:t xml:space="preserve"> </w:t>
      </w:r>
      <w:r w:rsidR="008B03EC" w:rsidRPr="002C17A2">
        <w:t>отношении объектов недвижимости, расположенных на территории следующих кадастровых кварталов:</w:t>
      </w:r>
    </w:p>
    <w:p w:rsidR="008B03EC" w:rsidRPr="002C17A2" w:rsidRDefault="008B03EC" w:rsidP="008B03EC">
      <w:pPr>
        <w:widowControl w:val="0"/>
        <w:tabs>
          <w:tab w:val="left" w:pos="1621"/>
          <w:tab w:val="left" w:pos="3884"/>
          <w:tab w:val="left" w:pos="5123"/>
          <w:tab w:val="left" w:pos="7356"/>
          <w:tab w:val="left" w:pos="8581"/>
        </w:tabs>
        <w:autoSpaceDE w:val="0"/>
        <w:autoSpaceDN w:val="0"/>
        <w:spacing w:line="285" w:lineRule="auto"/>
        <w:ind w:left="814" w:right="678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8187"/>
      </w:tblGrid>
      <w:tr w:rsidR="00DD1601" w:rsidRPr="002C17A2" w:rsidTr="00A66482">
        <w:trPr>
          <w:trHeight w:val="317"/>
        </w:trPr>
        <w:tc>
          <w:tcPr>
            <w:tcW w:w="1951" w:type="dxa"/>
            <w:vAlign w:val="center"/>
          </w:tcPr>
          <w:p w:rsidR="00DD1601" w:rsidRPr="007419C3" w:rsidRDefault="00DD1601" w:rsidP="006E6706">
            <w:pPr>
              <w:jc w:val="center"/>
            </w:pPr>
            <w:r w:rsidRPr="007419C3">
              <w:rPr>
                <w:color w:val="000000"/>
              </w:rPr>
              <w:t>74:25:0300113</w:t>
            </w:r>
            <w:r>
              <w:rPr>
                <w:color w:val="000000"/>
              </w:rPr>
              <w:t xml:space="preserve"> </w:t>
            </w:r>
          </w:p>
          <w:p w:rsidR="00DD1601" w:rsidRPr="007419C3" w:rsidRDefault="00DD1601" w:rsidP="006E6706">
            <w:pPr>
              <w:jc w:val="center"/>
            </w:pPr>
          </w:p>
        </w:tc>
        <w:tc>
          <w:tcPr>
            <w:tcW w:w="8187" w:type="dxa"/>
          </w:tcPr>
          <w:p w:rsidR="00DD1601" w:rsidRPr="002C17A2" w:rsidRDefault="00DD1601" w:rsidP="00DD160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Челябинская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Златоустовский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округ, г.</w:t>
            </w:r>
            <w:r w:rsidRPr="002C17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Златоуст</w:t>
            </w:r>
          </w:p>
        </w:tc>
      </w:tr>
      <w:tr w:rsidR="00DD1601" w:rsidRPr="002C17A2" w:rsidTr="00A66482">
        <w:trPr>
          <w:trHeight w:val="317"/>
        </w:trPr>
        <w:tc>
          <w:tcPr>
            <w:tcW w:w="1951" w:type="dxa"/>
            <w:vAlign w:val="center"/>
          </w:tcPr>
          <w:p w:rsidR="00DD1601" w:rsidRPr="007419C3" w:rsidRDefault="00DD1601" w:rsidP="006E6706">
            <w:pPr>
              <w:jc w:val="center"/>
            </w:pPr>
            <w:r w:rsidRPr="007419C3">
              <w:rPr>
                <w:color w:val="000000"/>
              </w:rPr>
              <w:t>74:25:0300114</w:t>
            </w:r>
          </w:p>
          <w:p w:rsidR="00DD1601" w:rsidRPr="007419C3" w:rsidRDefault="00DD1601" w:rsidP="006E6706">
            <w:pPr>
              <w:jc w:val="center"/>
            </w:pPr>
          </w:p>
        </w:tc>
        <w:tc>
          <w:tcPr>
            <w:tcW w:w="8187" w:type="dxa"/>
          </w:tcPr>
          <w:p w:rsidR="00DD1601" w:rsidRPr="002C17A2" w:rsidRDefault="00DD1601" w:rsidP="006B460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Челябинская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Златоустовский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округ, г.</w:t>
            </w:r>
            <w:r w:rsidRPr="002C17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Златоуст</w:t>
            </w:r>
          </w:p>
        </w:tc>
      </w:tr>
      <w:tr w:rsidR="00DD1601" w:rsidRPr="002C17A2" w:rsidTr="00A66482">
        <w:trPr>
          <w:trHeight w:val="317"/>
        </w:trPr>
        <w:tc>
          <w:tcPr>
            <w:tcW w:w="1951" w:type="dxa"/>
            <w:vAlign w:val="center"/>
          </w:tcPr>
          <w:p w:rsidR="00DD1601" w:rsidRPr="007419C3" w:rsidRDefault="00DD1601" w:rsidP="006E6706">
            <w:pPr>
              <w:jc w:val="center"/>
            </w:pPr>
            <w:r w:rsidRPr="007419C3">
              <w:t>74:25:0300107</w:t>
            </w:r>
          </w:p>
        </w:tc>
        <w:tc>
          <w:tcPr>
            <w:tcW w:w="8187" w:type="dxa"/>
          </w:tcPr>
          <w:p w:rsidR="00DD1601" w:rsidRPr="002C17A2" w:rsidRDefault="00DD1601" w:rsidP="006B460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Челябинская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Златоустовский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округ, г.</w:t>
            </w:r>
            <w:r w:rsidRPr="002C17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Златоуст</w:t>
            </w:r>
          </w:p>
        </w:tc>
      </w:tr>
      <w:tr w:rsidR="00DD1601" w:rsidRPr="002C17A2" w:rsidTr="00A66482">
        <w:trPr>
          <w:trHeight w:val="317"/>
        </w:trPr>
        <w:tc>
          <w:tcPr>
            <w:tcW w:w="1951" w:type="dxa"/>
            <w:vAlign w:val="center"/>
          </w:tcPr>
          <w:p w:rsidR="00DD1601" w:rsidRPr="007419C3" w:rsidRDefault="00DD1601" w:rsidP="006E6706">
            <w:pPr>
              <w:jc w:val="center"/>
            </w:pPr>
            <w:r w:rsidRPr="007419C3">
              <w:t>74:25:0300117</w:t>
            </w:r>
          </w:p>
        </w:tc>
        <w:tc>
          <w:tcPr>
            <w:tcW w:w="8187" w:type="dxa"/>
          </w:tcPr>
          <w:p w:rsidR="00DD1601" w:rsidRPr="002C17A2" w:rsidRDefault="00DD1601" w:rsidP="006B460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Челябинская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Златоустовский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</w:t>
            </w:r>
            <w:r w:rsidRPr="002C1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округ, г.</w:t>
            </w:r>
            <w:r w:rsidRPr="002C17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Златоуст</w:t>
            </w:r>
          </w:p>
        </w:tc>
      </w:tr>
    </w:tbl>
    <w:p w:rsidR="008B03EC" w:rsidRPr="002C17A2" w:rsidRDefault="008B03EC" w:rsidP="00065073">
      <w:pPr>
        <w:pStyle w:val="af3"/>
        <w:spacing w:line="276" w:lineRule="auto"/>
        <w:ind w:left="813" w:right="688"/>
        <w:jc w:val="both"/>
      </w:pPr>
    </w:p>
    <w:p w:rsidR="008B03EC" w:rsidRPr="002C17A2" w:rsidRDefault="008B03EC" w:rsidP="00065073">
      <w:pPr>
        <w:pStyle w:val="af3"/>
        <w:ind w:left="813" w:right="688"/>
        <w:jc w:val="both"/>
      </w:pPr>
      <w:r w:rsidRPr="002C17A2">
        <w:t>будут</w:t>
      </w:r>
      <w:r w:rsidRPr="002C17A2">
        <w:rPr>
          <w:spacing w:val="40"/>
        </w:rPr>
        <w:t xml:space="preserve"> </w:t>
      </w:r>
      <w:r w:rsidRPr="002C17A2">
        <w:t>выполняться</w:t>
      </w:r>
      <w:r w:rsidRPr="002C17A2">
        <w:rPr>
          <w:spacing w:val="40"/>
        </w:rPr>
        <w:t xml:space="preserve"> </w:t>
      </w:r>
      <w:r w:rsidRPr="002C17A2">
        <w:t>комплексные</w:t>
      </w:r>
      <w:r w:rsidRPr="002C17A2">
        <w:rPr>
          <w:spacing w:val="40"/>
        </w:rPr>
        <w:t xml:space="preserve"> </w:t>
      </w:r>
      <w:r w:rsidRPr="002C17A2">
        <w:t>кадастровые</w:t>
      </w:r>
      <w:r w:rsidRPr="002C17A2">
        <w:rPr>
          <w:spacing w:val="40"/>
        </w:rPr>
        <w:t xml:space="preserve"> </w:t>
      </w:r>
      <w:r w:rsidRPr="002C17A2">
        <w:t>работы</w:t>
      </w:r>
      <w:r w:rsidRPr="002C17A2">
        <w:rPr>
          <w:spacing w:val="40"/>
        </w:rPr>
        <w:t xml:space="preserve"> </w:t>
      </w:r>
      <w:r w:rsidRPr="002C17A2">
        <w:t>в</w:t>
      </w:r>
      <w:r w:rsidRPr="002C17A2">
        <w:rPr>
          <w:spacing w:val="40"/>
        </w:rPr>
        <w:t xml:space="preserve"> </w:t>
      </w:r>
      <w:r w:rsidRPr="002C17A2">
        <w:t>соответствии</w:t>
      </w:r>
      <w:r w:rsidR="002C17A2">
        <w:t xml:space="preserve"> </w:t>
      </w:r>
      <w:r w:rsidR="002C17A2" w:rsidRPr="002C17A2">
        <w:t xml:space="preserve">с муниципальным контрактом № </w:t>
      </w:r>
      <w:r w:rsidR="00DD1601">
        <w:t>25</w:t>
      </w:r>
      <w:r w:rsidR="002C17A2" w:rsidRPr="002C17A2">
        <w:t xml:space="preserve"> от 1</w:t>
      </w:r>
      <w:r w:rsidR="00DD1601">
        <w:t>7</w:t>
      </w:r>
      <w:r w:rsidR="002C17A2" w:rsidRPr="002C17A2">
        <w:t>.02.2026 г.</w:t>
      </w:r>
      <w:r w:rsidRPr="002C17A2">
        <w:t>, заключенным:</w:t>
      </w:r>
    </w:p>
    <w:p w:rsidR="002C17A2" w:rsidRPr="002C17A2" w:rsidRDefault="008B03EC" w:rsidP="00065073">
      <w:pPr>
        <w:pStyle w:val="af3"/>
        <w:spacing w:line="264" w:lineRule="auto"/>
        <w:ind w:left="814" w:right="2247"/>
        <w:jc w:val="both"/>
        <w:rPr>
          <w:spacing w:val="-5"/>
        </w:rPr>
      </w:pPr>
      <w:r w:rsidRPr="002C17A2">
        <w:t>со</w:t>
      </w:r>
      <w:r w:rsidRPr="002C17A2">
        <w:rPr>
          <w:spacing w:val="-5"/>
        </w:rPr>
        <w:t xml:space="preserve"> </w:t>
      </w:r>
      <w:r w:rsidRPr="002C17A2">
        <w:t>стороны</w:t>
      </w:r>
      <w:r w:rsidRPr="002C17A2">
        <w:rPr>
          <w:spacing w:val="-6"/>
        </w:rPr>
        <w:t xml:space="preserve"> </w:t>
      </w:r>
      <w:r w:rsidRPr="002C17A2">
        <w:t>заказчика:</w:t>
      </w:r>
      <w:r w:rsidRPr="002C17A2">
        <w:rPr>
          <w:spacing w:val="-5"/>
        </w:rPr>
        <w:t xml:space="preserve"> </w:t>
      </w:r>
      <w:r w:rsidR="00065073">
        <w:rPr>
          <w:spacing w:val="-5"/>
        </w:rPr>
        <w:t>Комитет по управлению имуществом</w:t>
      </w:r>
      <w:r w:rsidR="00DD1601">
        <w:rPr>
          <w:spacing w:val="-5"/>
        </w:rPr>
        <w:t xml:space="preserve"> Златоустовск</w:t>
      </w:r>
      <w:r w:rsidR="00065073">
        <w:rPr>
          <w:spacing w:val="-5"/>
        </w:rPr>
        <w:t xml:space="preserve">ого </w:t>
      </w:r>
      <w:r w:rsidR="00DD1601">
        <w:rPr>
          <w:spacing w:val="-5"/>
        </w:rPr>
        <w:t>городско</w:t>
      </w:r>
      <w:r w:rsidR="00065073">
        <w:rPr>
          <w:spacing w:val="-5"/>
        </w:rPr>
        <w:t>го</w:t>
      </w:r>
      <w:r w:rsidR="00DD1601">
        <w:rPr>
          <w:spacing w:val="-5"/>
        </w:rPr>
        <w:t xml:space="preserve"> округ</w:t>
      </w:r>
      <w:r w:rsidR="00065073">
        <w:rPr>
          <w:spacing w:val="-5"/>
        </w:rPr>
        <w:t>а.</w:t>
      </w:r>
    </w:p>
    <w:p w:rsidR="002C17A2" w:rsidRPr="002C17A2" w:rsidRDefault="002C17A2" w:rsidP="00065073">
      <w:pPr>
        <w:jc w:val="both"/>
        <w:rPr>
          <w:rFonts w:eastAsiaTheme="minorHAnsi"/>
          <w:lang w:eastAsia="en-US"/>
        </w:rPr>
      </w:pPr>
      <w:r w:rsidRPr="002C17A2">
        <w:t xml:space="preserve">             </w:t>
      </w:r>
      <w:r w:rsidR="008B03EC" w:rsidRPr="002C17A2">
        <w:t xml:space="preserve">почтовый адрес: </w:t>
      </w:r>
      <w:r w:rsidR="00DD1601">
        <w:t>456200, Челябинская область, г. Златоуст, ул. Таганайская, 1</w:t>
      </w:r>
    </w:p>
    <w:p w:rsidR="008B03EC" w:rsidRPr="002C17A2" w:rsidRDefault="008B03EC" w:rsidP="00065073">
      <w:pPr>
        <w:pStyle w:val="af3"/>
        <w:ind w:left="814"/>
        <w:jc w:val="both"/>
      </w:pPr>
      <w:r w:rsidRPr="002C17A2">
        <w:t>адрес</w:t>
      </w:r>
      <w:r w:rsidRPr="002C17A2">
        <w:rPr>
          <w:spacing w:val="-3"/>
        </w:rPr>
        <w:t xml:space="preserve"> </w:t>
      </w:r>
      <w:r w:rsidRPr="002C17A2">
        <w:t>электронной</w:t>
      </w:r>
      <w:r w:rsidRPr="002C17A2">
        <w:rPr>
          <w:spacing w:val="-3"/>
        </w:rPr>
        <w:t xml:space="preserve"> </w:t>
      </w:r>
      <w:r w:rsidRPr="002C17A2">
        <w:t>почты:</w:t>
      </w:r>
      <w:r w:rsidRPr="002C17A2">
        <w:rPr>
          <w:spacing w:val="-2"/>
        </w:rPr>
        <w:t xml:space="preserve"> </w:t>
      </w:r>
      <w:hyperlink r:id="rId8" w:history="1">
        <w:r w:rsidR="00690CD2" w:rsidRPr="00690CD2">
          <w:rPr>
            <w:rStyle w:val="a3"/>
            <w:bCs/>
            <w:color w:val="15191E"/>
          </w:rPr>
          <w:t>komitet.kui.zlat@yandex.ru</w:t>
        </w:r>
      </w:hyperlink>
      <w:r w:rsidR="00690CD2">
        <w:rPr>
          <w:rFonts w:ascii="Arial" w:hAnsi="Arial" w:cs="Arial"/>
          <w:b/>
          <w:bCs/>
          <w:sz w:val="26"/>
          <w:szCs w:val="26"/>
          <w:shd w:val="clear" w:color="auto" w:fill="F1F3F5"/>
        </w:rPr>
        <w:t> </w:t>
      </w:r>
    </w:p>
    <w:p w:rsidR="008B03EC" w:rsidRPr="002C17A2" w:rsidRDefault="008B03EC" w:rsidP="00065073">
      <w:pPr>
        <w:pStyle w:val="af3"/>
        <w:spacing w:before="42"/>
        <w:ind w:left="813"/>
        <w:jc w:val="both"/>
      </w:pPr>
      <w:r w:rsidRPr="002C17A2">
        <w:t>номер</w:t>
      </w:r>
      <w:r w:rsidRPr="002C17A2">
        <w:rPr>
          <w:spacing w:val="-3"/>
        </w:rPr>
        <w:t xml:space="preserve"> </w:t>
      </w:r>
      <w:r w:rsidRPr="002C17A2">
        <w:t>контактного</w:t>
      </w:r>
      <w:r w:rsidRPr="002C17A2">
        <w:rPr>
          <w:spacing w:val="-2"/>
        </w:rPr>
        <w:t xml:space="preserve"> </w:t>
      </w:r>
      <w:r w:rsidRPr="002C17A2">
        <w:t>телефона:</w:t>
      </w:r>
      <w:r w:rsidRPr="002C17A2">
        <w:rPr>
          <w:spacing w:val="-2"/>
        </w:rPr>
        <w:t xml:space="preserve"> </w:t>
      </w:r>
      <w:r w:rsidR="00DD1601" w:rsidRPr="00DD1601">
        <w:t>8-3513-62-08-55</w:t>
      </w:r>
    </w:p>
    <w:p w:rsidR="003D2352" w:rsidRPr="00DD1601" w:rsidRDefault="008B03EC" w:rsidP="00065073">
      <w:pPr>
        <w:pStyle w:val="af3"/>
        <w:spacing w:before="41" w:line="264" w:lineRule="auto"/>
        <w:ind w:left="814" w:right="348"/>
        <w:jc w:val="both"/>
        <w:rPr>
          <w:rFonts w:eastAsia="Arial Unicode MS"/>
        </w:rPr>
      </w:pPr>
      <w:r w:rsidRPr="002C17A2">
        <w:t>со</w:t>
      </w:r>
      <w:r w:rsidRPr="002C17A2">
        <w:rPr>
          <w:spacing w:val="-4"/>
        </w:rPr>
        <w:t xml:space="preserve"> </w:t>
      </w:r>
      <w:r w:rsidRPr="002C17A2">
        <w:t>стороны</w:t>
      </w:r>
      <w:r w:rsidRPr="002C17A2">
        <w:rPr>
          <w:spacing w:val="-5"/>
        </w:rPr>
        <w:t xml:space="preserve"> </w:t>
      </w:r>
      <w:r w:rsidRPr="002C17A2">
        <w:t>исполнителя:</w:t>
      </w:r>
      <w:r w:rsidRPr="00DD1601">
        <w:rPr>
          <w:spacing w:val="-4"/>
        </w:rPr>
        <w:t xml:space="preserve"> </w:t>
      </w:r>
      <w:r w:rsidR="00DD1601" w:rsidRPr="00DD1601">
        <w:t>Общество с ограниченной ответственностью «Компас Тевяшова»</w:t>
      </w:r>
    </w:p>
    <w:p w:rsidR="008B03EC" w:rsidRPr="002C17A2" w:rsidRDefault="003D2352" w:rsidP="00065073">
      <w:pPr>
        <w:pStyle w:val="af3"/>
        <w:spacing w:before="41" w:line="264" w:lineRule="auto"/>
        <w:ind w:left="814" w:right="348"/>
        <w:jc w:val="both"/>
      </w:pPr>
      <w:r w:rsidRPr="002C17A2">
        <w:t>почтовый адрес</w:t>
      </w:r>
      <w:r w:rsidR="008B03EC" w:rsidRPr="002C17A2">
        <w:t xml:space="preserve">: </w:t>
      </w:r>
      <w:r w:rsidR="00DD1601" w:rsidRPr="00DD1601">
        <w:rPr>
          <w:color w:val="000000"/>
        </w:rPr>
        <w:t>394029, Воронежская о</w:t>
      </w:r>
      <w:r w:rsidR="00D36991">
        <w:rPr>
          <w:color w:val="000000"/>
        </w:rPr>
        <w:t>бл</w:t>
      </w:r>
      <w:r w:rsidR="00DD1601" w:rsidRPr="00DD1601">
        <w:rPr>
          <w:color w:val="000000"/>
        </w:rPr>
        <w:t>., г. Воронеж, пр-т Ленинский , д. 15, оф. 115А</w:t>
      </w:r>
      <w:r w:rsidR="00DD1601" w:rsidRPr="0007706B">
        <w:tab/>
      </w:r>
    </w:p>
    <w:p w:rsidR="008B03EC" w:rsidRDefault="008B03EC" w:rsidP="00065073">
      <w:pPr>
        <w:pStyle w:val="af3"/>
        <w:ind w:left="813"/>
        <w:jc w:val="both"/>
        <w:rPr>
          <w:color w:val="000000"/>
        </w:rPr>
      </w:pPr>
      <w:r w:rsidRPr="002C17A2">
        <w:t>номер</w:t>
      </w:r>
      <w:r w:rsidRPr="002C17A2">
        <w:rPr>
          <w:spacing w:val="-1"/>
        </w:rPr>
        <w:t xml:space="preserve"> </w:t>
      </w:r>
      <w:r w:rsidRPr="002C17A2">
        <w:t>контактного</w:t>
      </w:r>
      <w:r w:rsidRPr="002C17A2">
        <w:rPr>
          <w:spacing w:val="-2"/>
        </w:rPr>
        <w:t xml:space="preserve"> </w:t>
      </w:r>
      <w:r w:rsidRPr="002C17A2">
        <w:t>телефона:</w:t>
      </w:r>
      <w:r w:rsidRPr="002C17A2">
        <w:rPr>
          <w:spacing w:val="-1"/>
        </w:rPr>
        <w:t xml:space="preserve"> </w:t>
      </w:r>
      <w:r w:rsidR="00DD1601" w:rsidRPr="00DD1601">
        <w:rPr>
          <w:color w:val="000000"/>
        </w:rPr>
        <w:t xml:space="preserve">8 (473) -202-38-80 </w:t>
      </w:r>
      <w:r w:rsidR="00D36991">
        <w:rPr>
          <w:color w:val="000000"/>
        </w:rPr>
        <w:t>.</w:t>
      </w:r>
    </w:p>
    <w:p w:rsidR="00D17B07" w:rsidRPr="002C17A2" w:rsidRDefault="00D17B07" w:rsidP="003D2352">
      <w:pPr>
        <w:pStyle w:val="af3"/>
        <w:ind w:left="813"/>
      </w:pPr>
    </w:p>
    <w:tbl>
      <w:tblPr>
        <w:tblStyle w:val="TableNormal"/>
        <w:tblW w:w="1063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985"/>
        <w:gridCol w:w="1842"/>
        <w:gridCol w:w="1418"/>
        <w:gridCol w:w="1559"/>
        <w:gridCol w:w="1276"/>
        <w:gridCol w:w="1276"/>
      </w:tblGrid>
      <w:tr w:rsidR="008B03EC" w:rsidRPr="00A468EA" w:rsidTr="00A2351D">
        <w:trPr>
          <w:trHeight w:val="379"/>
        </w:trPr>
        <w:tc>
          <w:tcPr>
            <w:tcW w:w="1276" w:type="dxa"/>
            <w:tcBorders>
              <w:bottom w:val="nil"/>
            </w:tcBorders>
          </w:tcPr>
          <w:p w:rsidR="008B03EC" w:rsidRPr="00A473BB" w:rsidRDefault="008B03EC" w:rsidP="00CD6D1E">
            <w:pPr>
              <w:pStyle w:val="TableParagraph"/>
              <w:ind w:left="119" w:right="110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5"/>
                <w:sz w:val="20"/>
              </w:rPr>
              <w:t>ФИО</w:t>
            </w:r>
          </w:p>
        </w:tc>
        <w:tc>
          <w:tcPr>
            <w:tcW w:w="1985" w:type="dxa"/>
            <w:tcBorders>
              <w:bottom w:val="nil"/>
            </w:tcBorders>
          </w:tcPr>
          <w:p w:rsidR="008B03EC" w:rsidRPr="00A473BB" w:rsidRDefault="008B03EC" w:rsidP="00D36991">
            <w:pPr>
              <w:pStyle w:val="TableParagraph"/>
              <w:ind w:left="22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</w:p>
        </w:tc>
        <w:tc>
          <w:tcPr>
            <w:tcW w:w="1842" w:type="dxa"/>
            <w:tcBorders>
              <w:bottom w:val="nil"/>
            </w:tcBorders>
          </w:tcPr>
          <w:p w:rsidR="008B03EC" w:rsidRPr="00A473BB" w:rsidRDefault="008B03EC" w:rsidP="00CD6D1E">
            <w:pPr>
              <w:pStyle w:val="TableParagraph"/>
              <w:ind w:left="451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Уникальный</w:t>
            </w:r>
          </w:p>
        </w:tc>
        <w:tc>
          <w:tcPr>
            <w:tcW w:w="1418" w:type="dxa"/>
            <w:tcBorders>
              <w:bottom w:val="nil"/>
            </w:tcBorders>
          </w:tcPr>
          <w:p w:rsidR="008B03EC" w:rsidRPr="00A473BB" w:rsidRDefault="008B03EC" w:rsidP="00CD6D1E">
            <w:pPr>
              <w:pStyle w:val="TableParagraph"/>
              <w:ind w:left="95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Дата</w:t>
            </w:r>
            <w:r w:rsidRPr="00A473B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внесения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8B03EC" w:rsidRPr="00A473BB" w:rsidRDefault="008B03EC" w:rsidP="00CD6D1E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Почтовый</w:t>
            </w:r>
          </w:p>
        </w:tc>
        <w:tc>
          <w:tcPr>
            <w:tcW w:w="1276" w:type="dxa"/>
            <w:tcBorders>
              <w:bottom w:val="nil"/>
            </w:tcBorders>
          </w:tcPr>
          <w:p w:rsidR="008B03EC" w:rsidRPr="00A473BB" w:rsidRDefault="008B03EC" w:rsidP="00CD6D1E">
            <w:pPr>
              <w:pStyle w:val="TableParagraph"/>
              <w:ind w:left="106" w:right="97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Адрес</w:t>
            </w:r>
          </w:p>
        </w:tc>
        <w:tc>
          <w:tcPr>
            <w:tcW w:w="1276" w:type="dxa"/>
            <w:tcBorders>
              <w:bottom w:val="nil"/>
            </w:tcBorders>
          </w:tcPr>
          <w:p w:rsidR="008B03EC" w:rsidRPr="00A473BB" w:rsidRDefault="008B03EC" w:rsidP="00CD6D1E">
            <w:pPr>
              <w:pStyle w:val="TableParagraph"/>
              <w:ind w:left="211" w:right="202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Номер</w:t>
            </w:r>
          </w:p>
        </w:tc>
      </w:tr>
      <w:tr w:rsidR="008B03EC" w:rsidRPr="00A468EA" w:rsidTr="00A2351D">
        <w:trPr>
          <w:trHeight w:val="64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120" w:right="110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кадастрового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D36991">
            <w:pPr>
              <w:pStyle w:val="TableParagraph"/>
              <w:spacing w:before="13"/>
              <w:ind w:right="139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саморегулируем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right="223"/>
              <w:jc w:val="right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регистрационный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сведений</w:t>
            </w:r>
            <w:r w:rsidRPr="00A473B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10"/>
                <w:sz w:val="20"/>
              </w:rPr>
              <w:t>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332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адрес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106" w:right="97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электронной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212" w:right="202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контактного</w:t>
            </w: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инженера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D36991">
            <w:pPr>
              <w:pStyle w:val="TableParagraph"/>
              <w:spacing w:before="13"/>
              <w:ind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ой</w:t>
            </w:r>
            <w:r w:rsidRPr="00A473B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463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номер</w:t>
            </w:r>
            <w:r w:rsidRPr="00A473B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члена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физическом лице</w:t>
            </w:r>
            <w:r w:rsidRPr="00A473B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10"/>
                <w:sz w:val="20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106" w:right="97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почты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211" w:right="202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телефона</w:t>
            </w:r>
          </w:p>
        </w:tc>
      </w:tr>
      <w:tr w:rsidR="008B03EC" w:rsidRPr="00A468EA" w:rsidTr="00A2351D">
        <w:trPr>
          <w:trHeight w:val="60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D36991">
            <w:pPr>
              <w:pStyle w:val="TableParagraph"/>
              <w:spacing w:before="13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кадастровых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right="178"/>
              <w:jc w:val="right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саморегулируемой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реестр</w:t>
            </w: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 xml:space="preserve"> членов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74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D36991">
            <w:pPr>
              <w:pStyle w:val="TableParagraph"/>
              <w:spacing w:before="13"/>
              <w:ind w:left="384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инженеров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455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5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саморегулируемой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D3699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451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кадастровых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5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404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инженеров</w:t>
            </w:r>
            <w:r w:rsidRPr="00A473BB">
              <w:rPr>
                <w:rFonts w:ascii="Times New Roman" w:hAnsi="Times New Roman" w:cs="Times New Roman"/>
                <w:spacing w:val="67"/>
                <w:w w:val="150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10"/>
                <w:sz w:val="20"/>
              </w:rPr>
              <w:t>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кадастровых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325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z w:val="20"/>
              </w:rPr>
              <w:t>реестре</w:t>
            </w:r>
            <w:r w:rsidRPr="00A473BB">
              <w:rPr>
                <w:rFonts w:ascii="Times New Roman" w:hAnsi="Times New Roman" w:cs="Times New Roman"/>
                <w:spacing w:val="49"/>
                <w:sz w:val="20"/>
              </w:rPr>
              <w:t xml:space="preserve"> </w:t>
            </w: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членов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95" w:right="86"/>
              <w:jc w:val="center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инженеров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right="178"/>
              <w:jc w:val="right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саморегулируемой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455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451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кадастровых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03EC" w:rsidRPr="00A468EA" w:rsidTr="00A2351D">
        <w:trPr>
          <w:trHeight w:val="53"/>
        </w:trPr>
        <w:tc>
          <w:tcPr>
            <w:tcW w:w="1276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spacing w:before="13"/>
              <w:ind w:left="526"/>
              <w:rPr>
                <w:rFonts w:ascii="Times New Roman" w:hAnsi="Times New Roman" w:cs="Times New Roman"/>
                <w:sz w:val="20"/>
              </w:rPr>
            </w:pPr>
            <w:r w:rsidRPr="00A473BB">
              <w:rPr>
                <w:rFonts w:ascii="Times New Roman" w:hAnsi="Times New Roman" w:cs="Times New Roman"/>
                <w:spacing w:val="-2"/>
                <w:sz w:val="20"/>
              </w:rPr>
              <w:t>инженеров</w:t>
            </w:r>
          </w:p>
        </w:tc>
        <w:tc>
          <w:tcPr>
            <w:tcW w:w="1418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B03EC" w:rsidRPr="00A473BB" w:rsidRDefault="008B03EC" w:rsidP="00CD6D1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1601" w:rsidRPr="00A468EA" w:rsidTr="00A2351D">
        <w:trPr>
          <w:trHeight w:val="48"/>
        </w:trPr>
        <w:tc>
          <w:tcPr>
            <w:tcW w:w="1276" w:type="dxa"/>
            <w:tcBorders>
              <w:bottom w:val="nil"/>
            </w:tcBorders>
          </w:tcPr>
          <w:p w:rsidR="00DD1601" w:rsidRPr="00DD1601" w:rsidRDefault="00DD1601" w:rsidP="00D36991">
            <w:pPr>
              <w:pStyle w:val="TableParagraph"/>
              <w:ind w:left="120"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D1601">
              <w:rPr>
                <w:rFonts w:ascii="Times New Roman" w:hAnsi="Times New Roman" w:cs="Times New Roman"/>
                <w:sz w:val="24"/>
                <w:szCs w:val="24"/>
              </w:rPr>
              <w:t>Жаренков Максим Николаевич</w:t>
            </w:r>
          </w:p>
        </w:tc>
        <w:tc>
          <w:tcPr>
            <w:tcW w:w="1985" w:type="dxa"/>
            <w:tcBorders>
              <w:bottom w:val="nil"/>
            </w:tcBorders>
          </w:tcPr>
          <w:p w:rsidR="00DD1601" w:rsidRPr="00D36991" w:rsidRDefault="00D36991" w:rsidP="00D369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6991">
              <w:rPr>
                <w:rFonts w:ascii="Times New Roman" w:hAnsi="Times New Roman" w:cs="Times New Roman"/>
                <w:lang w:val="ru-RU"/>
              </w:rPr>
              <w:t>Саморегулируемая организация Ассоциация « Некоммерческое партнерство « Кадастровые инженеры юга»</w:t>
            </w:r>
          </w:p>
        </w:tc>
        <w:tc>
          <w:tcPr>
            <w:tcW w:w="1842" w:type="dxa"/>
            <w:tcBorders>
              <w:bottom w:val="nil"/>
            </w:tcBorders>
          </w:tcPr>
          <w:p w:rsidR="00DD1601" w:rsidRPr="00DD1601" w:rsidRDefault="00DD1601" w:rsidP="00D36991">
            <w:pPr>
              <w:pStyle w:val="TableParagraph"/>
              <w:ind w:right="66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1601" w:rsidRPr="00D36991" w:rsidRDefault="00D36991" w:rsidP="00D36991">
            <w:pPr>
              <w:pStyle w:val="TableParagraph"/>
              <w:ind w:right="666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="00DD1601" w:rsidRPr="00DD1601">
              <w:rPr>
                <w:rFonts w:ascii="Times New Roman" w:hAnsi="Times New Roman" w:cs="Times New Roman"/>
                <w:sz w:val="24"/>
                <w:szCs w:val="24"/>
              </w:rPr>
              <w:t>НП00288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DD1601" w:rsidRPr="00DD1601" w:rsidRDefault="00DD1601" w:rsidP="003D2352">
            <w:pPr>
              <w:pStyle w:val="TableParagraph"/>
              <w:ind w:left="96" w:right="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1601" w:rsidRPr="00DD1601" w:rsidRDefault="00D36991" w:rsidP="00DD1601">
            <w:pPr>
              <w:pStyle w:val="TableParagraph"/>
              <w:ind w:right="86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1601" w:rsidRPr="00DD1601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1559" w:type="dxa"/>
            <w:tcBorders>
              <w:bottom w:val="nil"/>
            </w:tcBorders>
          </w:tcPr>
          <w:p w:rsidR="00DD1601" w:rsidRPr="00DD1601" w:rsidRDefault="00D36991" w:rsidP="00A825FA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394029, Воронежская обл</w:t>
            </w:r>
            <w:r w:rsidR="00DD1601"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 г. Воронеж, пр-т Ленинский , д. 15, оф. 115А</w:t>
            </w:r>
          </w:p>
        </w:tc>
        <w:tc>
          <w:tcPr>
            <w:tcW w:w="1276" w:type="dxa"/>
            <w:tcBorders>
              <w:bottom w:val="nil"/>
            </w:tcBorders>
          </w:tcPr>
          <w:p w:rsidR="00DD1601" w:rsidRPr="00DD1601" w:rsidRDefault="00DD1601" w:rsidP="00DD1601">
            <w:pPr>
              <w:pStyle w:val="TableParagraph"/>
              <w:ind w:left="106" w:right="97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kt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gk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kt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D1601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3223@</w:t>
            </w:r>
            <w:r w:rsidRPr="00DD1601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r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160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276" w:type="dxa"/>
            <w:tcBorders>
              <w:bottom w:val="nil"/>
            </w:tcBorders>
          </w:tcPr>
          <w:p w:rsidR="00DD1601" w:rsidRPr="00DD1601" w:rsidRDefault="00DD1601" w:rsidP="003D2352">
            <w:pPr>
              <w:pStyle w:val="TableParagraph"/>
              <w:ind w:left="212" w:right="2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36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473</w:t>
            </w:r>
            <w:r w:rsidRPr="00D36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-202-38-80</w:t>
            </w:r>
            <w:r w:rsidRPr="00D36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r w:rsidRPr="00D36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доб. 107)</w:t>
            </w: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D36991">
            <w:pPr>
              <w:pStyle w:val="TableParagraph"/>
              <w:spacing w:before="13"/>
              <w:ind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3D2352">
            <w:pPr>
              <w:pStyle w:val="TableParagraph"/>
              <w:spacing w:before="13"/>
              <w:ind w:left="569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D36991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3D2352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6E6706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6E6706">
            <w:pPr>
              <w:pStyle w:val="TableParagraph"/>
              <w:ind w:left="106" w:right="97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1601" w:rsidRPr="00DD1601" w:rsidRDefault="00DD1601" w:rsidP="006E6706">
            <w:pPr>
              <w:pStyle w:val="TableParagraph"/>
              <w:ind w:left="212" w:right="2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D36991">
            <w:pPr>
              <w:pStyle w:val="TableParagraph"/>
              <w:spacing w:before="13"/>
              <w:ind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3D2352">
            <w:pPr>
              <w:pStyle w:val="TableParagraph"/>
              <w:spacing w:before="13"/>
              <w:ind w:left="309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D36991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3D2352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6E6706">
            <w:pPr>
              <w:pStyle w:val="TableParagraph"/>
              <w:spacing w:before="13"/>
              <w:ind w:right="104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6E6706">
            <w:pPr>
              <w:pStyle w:val="TableParagraph"/>
              <w:spacing w:before="13"/>
              <w:ind w:left="106" w:right="9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1601" w:rsidRPr="00DD1601" w:rsidRDefault="00DD1601" w:rsidP="006E6706">
            <w:pPr>
              <w:pStyle w:val="TableParagraph"/>
              <w:spacing w:before="13"/>
              <w:ind w:left="212" w:right="2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DD1601" w:rsidRPr="00A468EA" w:rsidTr="00A2351D">
        <w:trPr>
          <w:trHeight w:val="303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D36991">
            <w:pPr>
              <w:pStyle w:val="TableParagraph"/>
              <w:spacing w:before="13"/>
              <w:ind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36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Сорока </w:t>
            </w:r>
            <w:r w:rsidRPr="00D36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</w:t>
            </w:r>
            <w:r w:rsidRPr="00DD1601">
              <w:rPr>
                <w:rFonts w:ascii="Times New Roman" w:hAnsi="Times New Roman" w:cs="Times New Roman"/>
                <w:sz w:val="24"/>
                <w:szCs w:val="24"/>
              </w:rPr>
              <w:t>й Сергеевич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36991" w:rsidP="00D36991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36991">
              <w:rPr>
                <w:rFonts w:ascii="Times New Roman" w:hAnsi="Times New Roman" w:cs="Times New Roman"/>
                <w:lang w:val="ru-RU"/>
              </w:rPr>
              <w:lastRenderedPageBreak/>
              <w:t xml:space="preserve">Саморегулируемая </w:t>
            </w:r>
            <w:r w:rsidRPr="00D36991">
              <w:rPr>
                <w:rFonts w:ascii="Times New Roman" w:hAnsi="Times New Roman" w:cs="Times New Roman"/>
                <w:lang w:val="ru-RU"/>
              </w:rPr>
              <w:lastRenderedPageBreak/>
              <w:t>организация Ассоциация « Некоммерческое партнерство « Кадастровые инженеры юга»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D3699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  <w:r w:rsidRPr="00DD1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НП002875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36991" w:rsidP="003D2352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DD1601" w:rsidRPr="00DD1601">
              <w:rPr>
                <w:rFonts w:ascii="Times New Roman" w:hAnsi="Times New Roman" w:cs="Times New Roman"/>
                <w:sz w:val="24"/>
                <w:szCs w:val="24"/>
              </w:rPr>
              <w:t xml:space="preserve">11.04.2021 </w:t>
            </w:r>
            <w:r w:rsidR="00DD1601" w:rsidRPr="00DD1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D1601"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36991" w:rsidP="006E6706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394029,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Воронежская ол</w:t>
            </w:r>
            <w:r w:rsidR="00DD1601"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 г. Воронеж, пр-т Ленинский , д. 15, оф. 115А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6E6706">
            <w:pPr>
              <w:pStyle w:val="TableParagraph"/>
              <w:ind w:left="106" w:right="97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10" w:history="1"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kt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gk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kt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D1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DD1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36991">
              <w:rPr>
                <w:rFonts w:ascii="Times New Roman" w:hAnsi="Times New Roman" w:cs="Times New Roman"/>
                <w:sz w:val="24"/>
                <w:szCs w:val="24"/>
              </w:rPr>
              <w:t>soroka</w:t>
            </w:r>
            <w:r w:rsidRPr="00D36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.-.</w:t>
            </w:r>
            <w:r w:rsidRPr="00D36991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Pr="00D36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D3699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36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699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DD1601">
            <w:pPr>
              <w:pStyle w:val="TableParagraph"/>
              <w:ind w:left="212" w:right="2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 (473) -</w:t>
            </w:r>
            <w:r w:rsidRPr="00DD16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202-38-80 </w:t>
            </w: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20"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right="185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19"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23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19" w:right="11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</w:tr>
      <w:tr w:rsidR="00DD1601" w:rsidRPr="00A468EA" w:rsidTr="00A2351D">
        <w:trPr>
          <w:trHeight w:val="51"/>
        </w:trPr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18"/>
                <w:lang w:val="ru-RU"/>
              </w:rPr>
            </w:pPr>
          </w:p>
        </w:tc>
      </w:tr>
      <w:tr w:rsidR="00DD1601" w:rsidRPr="00A468EA" w:rsidTr="00A2351D">
        <w:trPr>
          <w:trHeight w:val="85"/>
        </w:trPr>
        <w:tc>
          <w:tcPr>
            <w:tcW w:w="1276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1601" w:rsidRPr="00DD1601" w:rsidRDefault="00DD1601" w:rsidP="00CD6D1E">
            <w:pPr>
              <w:pStyle w:val="TableParagraph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</w:tr>
    </w:tbl>
    <w:p w:rsidR="008B03EC" w:rsidRPr="003D2352" w:rsidRDefault="00A20C26" w:rsidP="008B03EC">
      <w:pPr>
        <w:pStyle w:val="af3"/>
        <w:spacing w:before="90"/>
        <w:ind w:left="81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  <w:lang w:eastAsia="ru-RU"/>
        </w:rPr>
        <w:pict>
          <v:shape id="Полилиния: фигура 1" o:spid="_x0000_s1027" style="position:absolute;left:0;text-align:left;margin-left:194.15pt;margin-top:20.6pt;width:354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" path="m,l7088,e" filled="f" strokeweight=".5pt">
            <v:path arrowok="t" o:connecttype="custom" o:connectlocs="0,0;4500880,0" o:connectangles="0,0"/>
            <w10:wrap type="topAndBottom" anchorx="page"/>
          </v:shape>
        </w:pict>
      </w:r>
      <w:r w:rsidR="008B03EC" w:rsidRPr="00A468EA">
        <w:rPr>
          <w:rFonts w:ascii="Liberation Serif" w:hAnsi="Liberation Serif" w:cs="Liberation Serif"/>
        </w:rPr>
        <w:t>адрес</w:t>
      </w:r>
      <w:r w:rsidR="008B03EC" w:rsidRPr="00A468EA">
        <w:rPr>
          <w:rFonts w:ascii="Liberation Serif" w:hAnsi="Liberation Serif" w:cs="Liberation Serif"/>
          <w:spacing w:val="-3"/>
        </w:rPr>
        <w:t xml:space="preserve"> </w:t>
      </w:r>
      <w:r w:rsidR="008B03EC" w:rsidRPr="00A468EA">
        <w:rPr>
          <w:rFonts w:ascii="Liberation Serif" w:hAnsi="Liberation Serif" w:cs="Liberation Serif"/>
        </w:rPr>
        <w:t>электронной</w:t>
      </w:r>
      <w:r w:rsidR="008B03EC" w:rsidRPr="00A468EA">
        <w:rPr>
          <w:rFonts w:ascii="Liberation Serif" w:hAnsi="Liberation Serif" w:cs="Liberation Serif"/>
          <w:spacing w:val="-3"/>
        </w:rPr>
        <w:t xml:space="preserve"> </w:t>
      </w:r>
      <w:r w:rsidR="008B03EC" w:rsidRPr="00A468EA">
        <w:rPr>
          <w:rFonts w:ascii="Liberation Serif" w:hAnsi="Liberation Serif" w:cs="Liberation Serif"/>
        </w:rPr>
        <w:t>почты:</w:t>
      </w:r>
      <w:r w:rsidR="008B03EC" w:rsidRPr="00A468EA">
        <w:rPr>
          <w:rFonts w:ascii="Liberation Serif" w:hAnsi="Liberation Serif" w:cs="Liberation Serif"/>
          <w:spacing w:val="-12"/>
        </w:rPr>
        <w:t xml:space="preserve"> </w:t>
      </w:r>
      <w:hyperlink r:id="rId11" w:history="1">
        <w:r w:rsidR="00DD1601" w:rsidRPr="00DD1601">
          <w:rPr>
            <w:rStyle w:val="a3"/>
            <w:lang w:val="en-US"/>
          </w:rPr>
          <w:t>kt</w:t>
        </w:r>
        <w:r w:rsidR="00DD1601" w:rsidRPr="00DD1601">
          <w:rPr>
            <w:rStyle w:val="a3"/>
          </w:rPr>
          <w:t>@</w:t>
        </w:r>
        <w:r w:rsidR="00DD1601" w:rsidRPr="00DD1601">
          <w:rPr>
            <w:rStyle w:val="a3"/>
            <w:lang w:val="en-US"/>
          </w:rPr>
          <w:t>gk</w:t>
        </w:r>
        <w:r w:rsidR="00DD1601" w:rsidRPr="00DD1601">
          <w:rPr>
            <w:rStyle w:val="a3"/>
          </w:rPr>
          <w:t>-</w:t>
        </w:r>
        <w:r w:rsidR="00DD1601" w:rsidRPr="00DD1601">
          <w:rPr>
            <w:rStyle w:val="a3"/>
            <w:lang w:val="en-US"/>
          </w:rPr>
          <w:t>kt</w:t>
        </w:r>
        <w:r w:rsidR="00DD1601" w:rsidRPr="00DD1601">
          <w:rPr>
            <w:rStyle w:val="a3"/>
          </w:rPr>
          <w:t>.</w:t>
        </w:r>
        <w:r w:rsidR="00DD1601" w:rsidRPr="00DD1601">
          <w:rPr>
            <w:rStyle w:val="a3"/>
            <w:lang w:val="en-US"/>
          </w:rPr>
          <w:t>ru</w:t>
        </w:r>
      </w:hyperlink>
    </w:p>
    <w:p w:rsidR="008B03EC" w:rsidRDefault="008B03EC" w:rsidP="008B03EC">
      <w:pPr>
        <w:pStyle w:val="af3"/>
        <w:spacing w:before="46"/>
        <w:ind w:left="814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номер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контактного</w:t>
      </w:r>
      <w:r w:rsidRPr="00A468EA">
        <w:rPr>
          <w:rFonts w:ascii="Liberation Serif" w:hAnsi="Liberation Serif" w:cs="Liberation Serif"/>
          <w:spacing w:val="-2"/>
        </w:rPr>
        <w:t xml:space="preserve"> </w:t>
      </w:r>
      <w:r w:rsidRPr="00A468EA">
        <w:rPr>
          <w:rFonts w:ascii="Liberation Serif" w:hAnsi="Liberation Serif" w:cs="Liberation Serif"/>
        </w:rPr>
        <w:t>телефона:</w:t>
      </w:r>
      <w:r w:rsidR="00065073">
        <w:rPr>
          <w:rFonts w:ascii="Liberation Serif" w:hAnsi="Liberation Serif" w:cs="Liberation Serif"/>
          <w:spacing w:val="-2"/>
          <w:u w:val="single"/>
        </w:rPr>
        <w:t xml:space="preserve"> </w:t>
      </w:r>
      <w:r w:rsidR="00DD1601" w:rsidRPr="00DD1601">
        <w:rPr>
          <w:color w:val="000000"/>
        </w:rPr>
        <w:t xml:space="preserve">8 (473) -202-38-80 </w:t>
      </w:r>
    </w:p>
    <w:p w:rsidR="008B03EC" w:rsidRPr="00D17B07" w:rsidRDefault="008B03EC" w:rsidP="00D17B07">
      <w:pPr>
        <w:pStyle w:val="af1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spacing w:before="90"/>
        <w:ind w:right="689" w:firstLine="462"/>
        <w:contextualSpacing w:val="0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сведения, о которых в соответствии с частью</w:t>
      </w:r>
      <w:r w:rsidR="00D17B07">
        <w:rPr>
          <w:rFonts w:ascii="Liberation Serif" w:hAnsi="Liberation Serif" w:cs="Liberation Serif"/>
        </w:rPr>
        <w:t xml:space="preserve"> </w:t>
      </w:r>
      <w:r w:rsidRPr="00D17B07">
        <w:rPr>
          <w:rFonts w:ascii="Liberation Serif" w:hAnsi="Liberation Serif" w:cs="Liberation Serif"/>
        </w:rP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сведений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о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таких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объектах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недвижимости,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вправе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предоставить</w:t>
      </w:r>
      <w:r w:rsidRPr="00D17B07">
        <w:rPr>
          <w:rFonts w:ascii="Liberation Serif" w:hAnsi="Liberation Serif" w:cs="Liberation Serif"/>
          <w:spacing w:val="66"/>
        </w:rPr>
        <w:t xml:space="preserve"> </w:t>
      </w:r>
      <w:r w:rsidRPr="00D17B07">
        <w:rPr>
          <w:rFonts w:ascii="Liberation Serif" w:hAnsi="Liberation Serif" w:cs="Liberation Serif"/>
        </w:rPr>
        <w:t>указанному в пункте 1 извещения о начале выполнения комплексных кадастровых работ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кадастровому инженеру</w:t>
      </w:r>
      <w:r w:rsidRPr="00D17B07">
        <w:rPr>
          <w:rFonts w:ascii="Liberation Serif" w:hAnsi="Liberation Serif" w:cs="Liberation Serif"/>
          <w:spacing w:val="79"/>
          <w:w w:val="150"/>
        </w:rPr>
        <w:t xml:space="preserve">  </w:t>
      </w:r>
      <w:r w:rsidRPr="00D17B07">
        <w:rPr>
          <w:rFonts w:ascii="Liberation Serif" w:hAnsi="Liberation Serif" w:cs="Liberation Serif"/>
        </w:rPr>
        <w:t>–</w:t>
      </w:r>
      <w:r w:rsidRPr="00D17B07">
        <w:rPr>
          <w:rFonts w:ascii="Liberation Serif" w:hAnsi="Liberation Serif" w:cs="Liberation Serif"/>
          <w:spacing w:val="79"/>
          <w:w w:val="150"/>
        </w:rPr>
        <w:t xml:space="preserve">  </w:t>
      </w:r>
      <w:r w:rsidRPr="00D17B07">
        <w:rPr>
          <w:rFonts w:ascii="Liberation Serif" w:hAnsi="Liberation Serif" w:cs="Liberation Serif"/>
        </w:rPr>
        <w:t>исполнителю</w:t>
      </w:r>
      <w:r w:rsidRPr="00D17B07">
        <w:rPr>
          <w:rFonts w:ascii="Liberation Serif" w:hAnsi="Liberation Serif" w:cs="Liberation Serif"/>
          <w:spacing w:val="79"/>
          <w:w w:val="150"/>
        </w:rPr>
        <w:t xml:space="preserve">  </w:t>
      </w:r>
      <w:r w:rsidRPr="00D17B07">
        <w:rPr>
          <w:rFonts w:ascii="Liberation Serif" w:hAnsi="Liberation Serif" w:cs="Liberation Serif"/>
        </w:rPr>
        <w:t>комплексных</w:t>
      </w:r>
      <w:r w:rsidRPr="00D17B07">
        <w:rPr>
          <w:rFonts w:ascii="Liberation Serif" w:hAnsi="Liberation Serif" w:cs="Liberation Serif"/>
          <w:spacing w:val="78"/>
          <w:w w:val="150"/>
        </w:rPr>
        <w:t xml:space="preserve">  </w:t>
      </w:r>
      <w:r w:rsidRPr="00D17B07">
        <w:rPr>
          <w:rFonts w:ascii="Liberation Serif" w:hAnsi="Liberation Serif" w:cs="Liberation Serif"/>
        </w:rPr>
        <w:t>кадастровых</w:t>
      </w:r>
      <w:r w:rsidRPr="00D17B07">
        <w:rPr>
          <w:rFonts w:ascii="Liberation Serif" w:hAnsi="Liberation Serif" w:cs="Liberation Serif"/>
          <w:spacing w:val="79"/>
          <w:w w:val="150"/>
        </w:rPr>
        <w:t xml:space="preserve">  </w:t>
      </w:r>
      <w:r w:rsidRPr="00D17B07">
        <w:rPr>
          <w:rFonts w:ascii="Liberation Serif" w:hAnsi="Liberation Serif" w:cs="Liberation Serif"/>
        </w:rPr>
        <w:t>работ</w:t>
      </w:r>
      <w:r w:rsidRPr="00D17B07">
        <w:rPr>
          <w:rFonts w:ascii="Liberation Serif" w:hAnsi="Liberation Serif" w:cs="Liberation Serif"/>
          <w:spacing w:val="79"/>
          <w:w w:val="150"/>
        </w:rPr>
        <w:t xml:space="preserve">  </w:t>
      </w:r>
      <w:r w:rsidR="00D17B07">
        <w:rPr>
          <w:rFonts w:ascii="Liberation Serif" w:hAnsi="Liberation Serif" w:cs="Liberation Serif"/>
          <w:spacing w:val="79"/>
          <w:w w:val="150"/>
        </w:rPr>
        <w:t>(</w:t>
      </w:r>
      <w:r w:rsidR="00DD1601" w:rsidRPr="00DD1601">
        <w:t>Общество с ограниченной ответственностью «Компас Тевяшова»</w:t>
      </w:r>
      <w:r w:rsidR="00DD1601">
        <w:t xml:space="preserve">, </w:t>
      </w:r>
      <w:r w:rsidRPr="00D17B07">
        <w:rPr>
          <w:rFonts w:ascii="Liberation Serif" w:hAnsi="Liberation Serif" w:cs="Liberation Serif"/>
        </w:rPr>
        <w:t>расположенн</w:t>
      </w:r>
      <w:r w:rsidR="00A056EC" w:rsidRPr="00D17B07">
        <w:rPr>
          <w:rFonts w:ascii="Liberation Serif" w:hAnsi="Liberation Serif" w:cs="Liberation Serif"/>
        </w:rPr>
        <w:t>ое</w:t>
      </w:r>
      <w:r w:rsidRPr="00D17B07">
        <w:rPr>
          <w:rFonts w:ascii="Liberation Serif" w:hAnsi="Liberation Serif" w:cs="Liberation Serif"/>
          <w:spacing w:val="80"/>
        </w:rPr>
        <w:t xml:space="preserve"> </w:t>
      </w:r>
      <w:r w:rsidRPr="00D17B07">
        <w:rPr>
          <w:rFonts w:ascii="Liberation Serif" w:hAnsi="Liberation Serif" w:cs="Liberation Serif"/>
        </w:rPr>
        <w:t>по</w:t>
      </w:r>
      <w:r w:rsidRPr="00D17B07">
        <w:rPr>
          <w:rFonts w:ascii="Liberation Serif" w:hAnsi="Liberation Serif" w:cs="Liberation Serif"/>
          <w:spacing w:val="80"/>
        </w:rPr>
        <w:t xml:space="preserve"> </w:t>
      </w:r>
      <w:r w:rsidRPr="00D17B07">
        <w:rPr>
          <w:rFonts w:ascii="Liberation Serif" w:hAnsi="Liberation Serif" w:cs="Liberation Serif"/>
        </w:rPr>
        <w:t>адресу:</w:t>
      </w:r>
      <w:r w:rsidRPr="00D17B07">
        <w:rPr>
          <w:rFonts w:ascii="Liberation Serif" w:hAnsi="Liberation Serif" w:cs="Liberation Serif"/>
          <w:spacing w:val="80"/>
        </w:rPr>
        <w:t xml:space="preserve"> </w:t>
      </w:r>
      <w:r w:rsidR="00DD1601" w:rsidRPr="00D17B07">
        <w:rPr>
          <w:color w:val="000000"/>
        </w:rPr>
        <w:t xml:space="preserve">394029, Воронежская </w:t>
      </w:r>
      <w:r w:rsidR="00D36991">
        <w:rPr>
          <w:color w:val="000000"/>
        </w:rPr>
        <w:t xml:space="preserve">обл, </w:t>
      </w:r>
      <w:r w:rsidR="00DD1601" w:rsidRPr="00D17B07">
        <w:rPr>
          <w:color w:val="000000"/>
        </w:rPr>
        <w:t xml:space="preserve"> г. Воронеж, пр-т Ленинский , д. 15, оф. 115А</w:t>
      </w:r>
      <w:r w:rsidRPr="004528ED">
        <w:t>)</w:t>
      </w:r>
      <w:r w:rsidRPr="00D17B07">
        <w:rPr>
          <w:rFonts w:ascii="Liberation Serif" w:hAnsi="Liberation Serif" w:cs="Liberation Serif"/>
        </w:rPr>
        <w:t>,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имеющиеся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у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них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материалы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и</w:t>
      </w:r>
      <w:r w:rsidRPr="00D17B07">
        <w:rPr>
          <w:rFonts w:ascii="Liberation Serif" w:hAnsi="Liberation Serif" w:cs="Liberation Serif"/>
          <w:spacing w:val="40"/>
        </w:rPr>
        <w:t xml:space="preserve"> </w:t>
      </w:r>
      <w:r w:rsidRPr="00D17B07">
        <w:rPr>
          <w:rFonts w:ascii="Liberation Serif" w:hAnsi="Liberation Serif" w:cs="Liberation Serif"/>
        </w:rPr>
        <w:t>документы в отношении таких объектов недвижимости, а также заверенные в порядке, установленном частями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1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и</w:t>
      </w:r>
      <w:r w:rsidRPr="00D17B07">
        <w:rPr>
          <w:rFonts w:ascii="Liberation Serif" w:hAnsi="Liberation Serif" w:cs="Liberation Serif"/>
          <w:spacing w:val="40"/>
        </w:rPr>
        <w:t xml:space="preserve">  </w:t>
      </w:r>
      <w:r w:rsidRPr="00D17B07">
        <w:rPr>
          <w:rFonts w:ascii="Liberation Serif" w:hAnsi="Liberation Serif" w:cs="Liberation Serif"/>
        </w:rPr>
        <w:t>9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статьи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21</w:t>
      </w:r>
      <w:r w:rsidRPr="00D17B07">
        <w:rPr>
          <w:rFonts w:ascii="Liberation Serif" w:hAnsi="Liberation Serif" w:cs="Liberation Serif"/>
          <w:spacing w:val="40"/>
        </w:rPr>
        <w:t xml:space="preserve">  </w:t>
      </w:r>
      <w:r w:rsidRPr="00D17B07">
        <w:rPr>
          <w:rFonts w:ascii="Liberation Serif" w:hAnsi="Liberation Serif" w:cs="Liberation Serif"/>
        </w:rPr>
        <w:t>Федерального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закона</w:t>
      </w:r>
      <w:r w:rsidRPr="00D17B07">
        <w:rPr>
          <w:rFonts w:ascii="Liberation Serif" w:hAnsi="Liberation Serif" w:cs="Liberation Serif"/>
          <w:spacing w:val="40"/>
        </w:rPr>
        <w:t xml:space="preserve">  </w:t>
      </w:r>
      <w:r w:rsidRPr="00D17B07">
        <w:rPr>
          <w:rFonts w:ascii="Liberation Serif" w:hAnsi="Liberation Serif" w:cs="Liberation Serif"/>
        </w:rPr>
        <w:t>от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13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июля</w:t>
      </w:r>
      <w:r w:rsidRPr="00D17B07">
        <w:rPr>
          <w:rFonts w:ascii="Liberation Serif" w:hAnsi="Liberation Serif" w:cs="Liberation Serif"/>
          <w:spacing w:val="40"/>
        </w:rPr>
        <w:t xml:space="preserve">  </w:t>
      </w:r>
      <w:r w:rsidRPr="00D17B07">
        <w:rPr>
          <w:rFonts w:ascii="Liberation Serif" w:hAnsi="Liberation Serif" w:cs="Liberation Serif"/>
        </w:rPr>
        <w:t>2015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года</w:t>
      </w:r>
      <w:r w:rsidRPr="00D17B07">
        <w:rPr>
          <w:rFonts w:ascii="Liberation Serif" w:hAnsi="Liberation Serif" w:cs="Liberation Serif"/>
          <w:spacing w:val="40"/>
        </w:rPr>
        <w:t xml:space="preserve">  </w:t>
      </w:r>
      <w:r w:rsidRPr="00D17B07">
        <w:rPr>
          <w:rFonts w:ascii="Liberation Serif" w:hAnsi="Liberation Serif" w:cs="Liberation Serif"/>
        </w:rPr>
        <w:t>№</w:t>
      </w:r>
      <w:r w:rsidRPr="00D17B07">
        <w:rPr>
          <w:rFonts w:ascii="Liberation Serif" w:hAnsi="Liberation Serif" w:cs="Liberation Serif"/>
          <w:spacing w:val="39"/>
        </w:rPr>
        <w:t xml:space="preserve">  </w:t>
      </w:r>
      <w:r w:rsidRPr="00D17B07">
        <w:rPr>
          <w:rFonts w:ascii="Liberation Serif" w:hAnsi="Liberation Serif" w:cs="Liberation Serif"/>
        </w:rPr>
        <w:t>218-</w:t>
      </w:r>
      <w:r w:rsidRPr="00D17B07">
        <w:rPr>
          <w:rFonts w:ascii="Liberation Serif" w:hAnsi="Liberation Serif" w:cs="Liberation Serif"/>
          <w:spacing w:val="-5"/>
        </w:rPr>
        <w:t>ФЗ</w:t>
      </w:r>
      <w:r w:rsidRPr="00D17B07">
        <w:rPr>
          <w:rFonts w:ascii="Liberation Serif" w:hAnsi="Liberation Serif" w:cs="Liberation Serif"/>
        </w:rPr>
        <w:t xml:space="preserve">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B03EC" w:rsidRPr="00A468EA" w:rsidRDefault="008B03EC" w:rsidP="008B03EC">
      <w:pPr>
        <w:pStyle w:val="af3"/>
        <w:ind w:left="813" w:right="689"/>
        <w:jc w:val="both"/>
        <w:rPr>
          <w:rFonts w:ascii="Liberation Serif" w:hAnsi="Liberation Serif" w:cs="Liberation Serif"/>
        </w:rPr>
      </w:pPr>
    </w:p>
    <w:p w:rsidR="008B03EC" w:rsidRPr="00D36991" w:rsidRDefault="008B03EC" w:rsidP="00D36991">
      <w:pPr>
        <w:pStyle w:val="af1"/>
        <w:widowControl w:val="0"/>
        <w:numPr>
          <w:ilvl w:val="0"/>
          <w:numId w:val="5"/>
        </w:numPr>
        <w:tabs>
          <w:tab w:val="left" w:pos="1621"/>
        </w:tabs>
        <w:autoSpaceDE w:val="0"/>
        <w:autoSpaceDN w:val="0"/>
        <w:ind w:left="813" w:right="688" w:firstLine="567"/>
        <w:contextualSpacing w:val="0"/>
        <w:jc w:val="both"/>
      </w:pPr>
      <w:r w:rsidRPr="00D36991"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 w:rsidRPr="00D36991">
        <w:rPr>
          <w:spacing w:val="40"/>
        </w:rPr>
        <w:t xml:space="preserve"> </w:t>
      </w:r>
      <w:r w:rsidRPr="00D36991">
        <w:t>(размещено на официальном сайте</w:t>
      </w:r>
      <w:r w:rsidRPr="00D36991">
        <w:rPr>
          <w:spacing w:val="1"/>
        </w:rPr>
        <w:t xml:space="preserve"> </w:t>
      </w:r>
      <w:r w:rsidR="00D17B07" w:rsidRPr="00D36991">
        <w:rPr>
          <w:spacing w:val="1"/>
        </w:rPr>
        <w:t>Златоустовского городского округа</w:t>
      </w:r>
      <w:r w:rsidR="00A056EC" w:rsidRPr="00D36991">
        <w:rPr>
          <w:spacing w:val="1"/>
        </w:rPr>
        <w:t xml:space="preserve"> Челябинской области </w:t>
      </w:r>
      <w:r w:rsidRPr="00D36991">
        <w:t>в</w:t>
      </w:r>
      <w:r w:rsidRPr="00D36991">
        <w:rPr>
          <w:spacing w:val="1"/>
        </w:rPr>
        <w:t xml:space="preserve"> </w:t>
      </w:r>
      <w:r w:rsidRPr="00D36991">
        <w:rPr>
          <w:spacing w:val="-4"/>
        </w:rPr>
        <w:t>сети</w:t>
      </w:r>
    </w:p>
    <w:p w:rsidR="008B03EC" w:rsidRPr="00D36991" w:rsidRDefault="008B03EC" w:rsidP="008B03EC">
      <w:pPr>
        <w:pStyle w:val="af3"/>
        <w:tabs>
          <w:tab w:val="left" w:pos="7610"/>
        </w:tabs>
        <w:ind w:left="813" w:right="689"/>
        <w:jc w:val="both"/>
      </w:pPr>
      <w:r w:rsidRPr="00D36991">
        <w:t>«Интернет» по адресу:</w:t>
      </w:r>
      <w:r w:rsidR="00065073" w:rsidRPr="00065073">
        <w:t xml:space="preserve"> https://zlat-go.ru/</w:t>
      </w:r>
      <w:r w:rsidR="00065073">
        <w:t>)</w:t>
      </w:r>
      <w:r w:rsidRPr="00D36991">
        <w:t xml:space="preserve">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</w:t>
      </w:r>
      <w:r w:rsidRPr="00D36991">
        <w:rPr>
          <w:spacing w:val="34"/>
        </w:rPr>
        <w:t xml:space="preserve">  </w:t>
      </w:r>
      <w:r w:rsidRPr="00D36991">
        <w:t>права</w:t>
      </w:r>
      <w:r w:rsidRPr="00D36991">
        <w:rPr>
          <w:spacing w:val="37"/>
        </w:rPr>
        <w:t xml:space="preserve">  </w:t>
      </w:r>
      <w:r w:rsidRPr="00D36991">
        <w:t>и</w:t>
      </w:r>
      <w:r w:rsidRPr="00D36991">
        <w:rPr>
          <w:spacing w:val="36"/>
        </w:rPr>
        <w:t xml:space="preserve">  </w:t>
      </w:r>
      <w:r w:rsidRPr="00D36991">
        <w:t>обременение</w:t>
      </w:r>
      <w:r w:rsidRPr="00D36991">
        <w:rPr>
          <w:spacing w:val="37"/>
        </w:rPr>
        <w:t xml:space="preserve">  </w:t>
      </w:r>
      <w:r w:rsidRPr="00D36991">
        <w:rPr>
          <w:spacing w:val="-2"/>
        </w:rPr>
        <w:t>объекта</w:t>
      </w:r>
      <w:r w:rsidRPr="00D36991">
        <w:t xml:space="preserve"> (далее</w:t>
      </w:r>
      <w:r w:rsidRPr="00D36991">
        <w:rPr>
          <w:spacing w:val="35"/>
        </w:rPr>
        <w:t xml:space="preserve">  </w:t>
      </w:r>
      <w:r w:rsidRPr="00D36991">
        <w:t>–</w:t>
      </w:r>
      <w:r w:rsidRPr="00D36991">
        <w:rPr>
          <w:spacing w:val="37"/>
        </w:rPr>
        <w:t xml:space="preserve">  </w:t>
      </w:r>
      <w:r w:rsidRPr="00D36991">
        <w:t>контактный</w:t>
      </w:r>
      <w:r w:rsidRPr="00D36991">
        <w:rPr>
          <w:spacing w:val="37"/>
        </w:rPr>
        <w:t xml:space="preserve">  </w:t>
      </w:r>
      <w:r w:rsidRPr="00D36991">
        <w:rPr>
          <w:spacing w:val="-2"/>
        </w:rPr>
        <w:t xml:space="preserve">адрес </w:t>
      </w:r>
      <w:r w:rsidRPr="00D36991">
        <w:t>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</w:t>
      </w:r>
      <w:r w:rsidRPr="00D36991">
        <w:rPr>
          <w:spacing w:val="40"/>
        </w:rPr>
        <w:t xml:space="preserve"> </w:t>
      </w:r>
      <w:r w:rsidRPr="00D36991">
        <w:t>согласования местоположения границ земельных участков.</w:t>
      </w:r>
    </w:p>
    <w:p w:rsidR="00A056EC" w:rsidRDefault="00A056EC" w:rsidP="008B03EC">
      <w:pPr>
        <w:pStyle w:val="af3"/>
        <w:tabs>
          <w:tab w:val="left" w:pos="7610"/>
        </w:tabs>
        <w:ind w:left="813" w:right="689"/>
        <w:jc w:val="both"/>
        <w:rPr>
          <w:rFonts w:ascii="Liberation Serif" w:hAnsi="Liberation Serif" w:cs="Liberation Serif"/>
          <w:spacing w:val="-2"/>
        </w:rPr>
      </w:pPr>
    </w:p>
    <w:p w:rsidR="008B03EC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621"/>
        </w:tabs>
        <w:autoSpaceDE w:val="0"/>
        <w:autoSpaceDN w:val="0"/>
        <w:spacing w:before="1" w:line="276" w:lineRule="auto"/>
        <w:ind w:right="688" w:firstLine="604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Правообладатели объектов недвижимости, расположенных на территории комплексных кадастровых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работ,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не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вправе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препятствовать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выполнению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B117AD" w:rsidRDefault="00B117AD" w:rsidP="00B117AD">
      <w:pPr>
        <w:pStyle w:val="af1"/>
        <w:widowControl w:val="0"/>
        <w:tabs>
          <w:tab w:val="left" w:pos="1621"/>
        </w:tabs>
        <w:autoSpaceDE w:val="0"/>
        <w:autoSpaceDN w:val="0"/>
        <w:spacing w:before="1" w:line="276" w:lineRule="auto"/>
        <w:ind w:left="1418" w:right="688"/>
        <w:jc w:val="right"/>
        <w:rPr>
          <w:rFonts w:ascii="Liberation Serif" w:hAnsi="Liberation Serif" w:cs="Liberation Serif"/>
        </w:rPr>
      </w:pPr>
    </w:p>
    <w:p w:rsidR="008B03EC" w:rsidRPr="008B03EC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621" w:hanging="241"/>
        <w:contextualSpacing w:val="0"/>
        <w:jc w:val="left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График</w:t>
      </w:r>
      <w:r w:rsidRPr="00A468EA">
        <w:rPr>
          <w:rFonts w:ascii="Liberation Serif" w:hAnsi="Liberation Serif" w:cs="Liberation Serif"/>
          <w:spacing w:val="-6"/>
        </w:rPr>
        <w:t xml:space="preserve"> </w:t>
      </w:r>
      <w:r w:rsidRPr="00A468EA">
        <w:rPr>
          <w:rFonts w:ascii="Liberation Serif" w:hAnsi="Liberation Serif" w:cs="Liberation Serif"/>
        </w:rPr>
        <w:t>выполнения</w:t>
      </w:r>
      <w:r w:rsidRPr="00A468EA">
        <w:rPr>
          <w:rFonts w:ascii="Liberation Serif" w:hAnsi="Liberation Serif" w:cs="Liberation Serif"/>
          <w:spacing w:val="-4"/>
        </w:rPr>
        <w:t xml:space="preserve">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-4"/>
        </w:rPr>
        <w:t xml:space="preserve"> </w:t>
      </w:r>
      <w:r w:rsidRPr="00A468EA">
        <w:rPr>
          <w:rFonts w:ascii="Liberation Serif" w:hAnsi="Liberation Serif" w:cs="Liberation Serif"/>
          <w:spacing w:val="-2"/>
        </w:rPr>
        <w:t>работ:</w:t>
      </w:r>
    </w:p>
    <w:p w:rsidR="008B03EC" w:rsidRPr="008B03EC" w:rsidRDefault="008B03EC" w:rsidP="008B03EC">
      <w:pPr>
        <w:widowControl w:val="0"/>
        <w:tabs>
          <w:tab w:val="left" w:pos="1621"/>
        </w:tabs>
        <w:autoSpaceDE w:val="0"/>
        <w:autoSpaceDN w:val="0"/>
        <w:ind w:firstLine="1418"/>
        <w:rPr>
          <w:rFonts w:ascii="Liberation Serif" w:hAnsi="Liberation Serif" w:cs="Liberation Serif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00"/>
        <w:gridCol w:w="4912"/>
        <w:gridCol w:w="2400"/>
      </w:tblGrid>
      <w:tr w:rsidR="008B03EC" w:rsidRPr="00A468EA" w:rsidTr="00B34B28">
        <w:trPr>
          <w:trHeight w:val="952"/>
        </w:trPr>
        <w:tc>
          <w:tcPr>
            <w:tcW w:w="567" w:type="dxa"/>
          </w:tcPr>
          <w:p w:rsidR="008B03EC" w:rsidRPr="00A468EA" w:rsidRDefault="008B03EC" w:rsidP="00CD6D1E">
            <w:pPr>
              <w:pStyle w:val="TableParagraph"/>
              <w:spacing w:before="158" w:line="276" w:lineRule="auto"/>
              <w:ind w:left="121" w:right="104" w:firstLine="47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10"/>
                <w:sz w:val="24"/>
              </w:rPr>
              <w:t xml:space="preserve">№ </w:t>
            </w:r>
            <w:r w:rsidRPr="00A468EA">
              <w:rPr>
                <w:rFonts w:ascii="Liberation Serif" w:hAnsi="Liberation Serif" w:cs="Liberation Serif"/>
                <w:spacing w:val="-4"/>
                <w:sz w:val="24"/>
              </w:rPr>
              <w:t>п/п</w:t>
            </w:r>
          </w:p>
        </w:tc>
        <w:tc>
          <w:tcPr>
            <w:tcW w:w="7012" w:type="dxa"/>
            <w:gridSpan w:val="2"/>
          </w:tcPr>
          <w:p w:rsidR="008B03EC" w:rsidRPr="008B03EC" w:rsidRDefault="008B03EC" w:rsidP="00CD6D1E">
            <w:pPr>
              <w:pStyle w:val="TableParagraph"/>
              <w:spacing w:before="158" w:line="276" w:lineRule="auto"/>
              <w:ind w:left="1732" w:right="1102" w:firstLine="675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Место выполнения комплексных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кадастровых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работ</w:t>
            </w:r>
          </w:p>
        </w:tc>
        <w:tc>
          <w:tcPr>
            <w:tcW w:w="2400" w:type="dxa"/>
          </w:tcPr>
          <w:p w:rsidR="008B03EC" w:rsidRPr="008B03EC" w:rsidRDefault="008B03EC" w:rsidP="00CD6D1E">
            <w:pPr>
              <w:pStyle w:val="TableParagraph"/>
              <w:ind w:left="35" w:right="83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 xml:space="preserve">Время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выполнения</w:t>
            </w:r>
          </w:p>
          <w:p w:rsidR="008B03EC" w:rsidRPr="008B03EC" w:rsidRDefault="008B03EC" w:rsidP="00CD6D1E">
            <w:pPr>
              <w:pStyle w:val="TableParagraph"/>
              <w:spacing w:before="7" w:line="310" w:lineRule="atLeast"/>
              <w:ind w:left="93" w:right="81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комплексных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кадастровых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работ</w:t>
            </w:r>
          </w:p>
        </w:tc>
      </w:tr>
      <w:tr w:rsidR="008B03EC" w:rsidRPr="00A468EA" w:rsidTr="00B34B28">
        <w:trPr>
          <w:trHeight w:val="551"/>
        </w:trPr>
        <w:tc>
          <w:tcPr>
            <w:tcW w:w="567" w:type="dxa"/>
          </w:tcPr>
          <w:p w:rsidR="008B03EC" w:rsidRPr="00A468EA" w:rsidRDefault="008B03EC" w:rsidP="00CD6D1E">
            <w:pPr>
              <w:pStyle w:val="TableParagraph"/>
              <w:spacing w:before="117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1</w:t>
            </w:r>
          </w:p>
        </w:tc>
        <w:tc>
          <w:tcPr>
            <w:tcW w:w="2100" w:type="dxa"/>
          </w:tcPr>
          <w:p w:rsidR="00065073" w:rsidRDefault="00065073" w:rsidP="00DD160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D1601" w:rsidRPr="00A11930" w:rsidRDefault="00065073" w:rsidP="00DD1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Кадастровый квартал </w:t>
            </w:r>
            <w:r w:rsidR="00DD1601" w:rsidRPr="00A11930">
              <w:rPr>
                <w:rFonts w:ascii="Times New Roman" w:hAnsi="Times New Roman" w:cs="Times New Roman"/>
                <w:color w:val="000000"/>
              </w:rPr>
              <w:t xml:space="preserve">74:25:0300113 </w:t>
            </w:r>
          </w:p>
          <w:p w:rsidR="008B03EC" w:rsidRPr="00A11930" w:rsidRDefault="008B03EC" w:rsidP="006B460F">
            <w:pPr>
              <w:pStyle w:val="TableParagraph"/>
              <w:spacing w:before="138"/>
              <w:ind w:left="315" w:righ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:rsidR="00065073" w:rsidRDefault="00065073" w:rsidP="00065073">
            <w:pPr>
              <w:pStyle w:val="TableParagraph"/>
              <w:ind w:left="131" w:right="12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B03EC" w:rsidRPr="00A11930" w:rsidRDefault="00DD1601" w:rsidP="00065073">
            <w:pPr>
              <w:pStyle w:val="TableParagraph"/>
              <w:ind w:left="131" w:right="12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930">
              <w:rPr>
                <w:rFonts w:ascii="Times New Roman" w:hAnsi="Times New Roman" w:cs="Times New Roman"/>
                <w:lang w:val="ru-RU"/>
              </w:rPr>
              <w:t>Челябинская область, Златоустовский  городской  округ, г.</w:t>
            </w:r>
            <w:r w:rsidRPr="00A11930">
              <w:rPr>
                <w:rFonts w:ascii="Times New Roman" w:hAnsi="Times New Roman" w:cs="Times New Roman"/>
                <w:spacing w:val="-1"/>
                <w:lang w:val="ru-RU"/>
              </w:rPr>
              <w:t xml:space="preserve"> Златоуст</w:t>
            </w:r>
            <w:r w:rsidR="0006507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D17B07">
              <w:rPr>
                <w:rFonts w:ascii="Times New Roman" w:hAnsi="Times New Roman" w:cs="Times New Roman"/>
                <w:spacing w:val="-1"/>
                <w:lang w:val="ru-RU"/>
              </w:rPr>
              <w:t>( в границах ул. Маевок, Боровая)</w:t>
            </w:r>
          </w:p>
        </w:tc>
        <w:tc>
          <w:tcPr>
            <w:tcW w:w="2400" w:type="dxa"/>
            <w:vMerge w:val="restart"/>
          </w:tcPr>
          <w:p w:rsidR="008B03EC" w:rsidRPr="008B03EC" w:rsidRDefault="008B03EC" w:rsidP="00CD6D1E">
            <w:pPr>
              <w:pStyle w:val="TableParagraph"/>
              <w:spacing w:before="6"/>
              <w:rPr>
                <w:rFonts w:ascii="Liberation Serif" w:hAnsi="Liberation Serif" w:cs="Liberation Serif"/>
                <w:sz w:val="27"/>
                <w:lang w:val="ru-RU"/>
              </w:rPr>
            </w:pPr>
          </w:p>
          <w:p w:rsidR="00A11930" w:rsidRDefault="00A11930" w:rsidP="00CD6D1E">
            <w:pPr>
              <w:pStyle w:val="TableParagraph"/>
              <w:spacing w:before="42"/>
              <w:ind w:left="93" w:right="83"/>
              <w:jc w:val="center"/>
              <w:rPr>
                <w:sz w:val="24"/>
                <w:szCs w:val="24"/>
                <w:lang w:val="ru-RU"/>
              </w:rPr>
            </w:pPr>
          </w:p>
          <w:p w:rsidR="00A11930" w:rsidRDefault="00A11930" w:rsidP="00CD6D1E">
            <w:pPr>
              <w:pStyle w:val="TableParagraph"/>
              <w:spacing w:before="42"/>
              <w:ind w:left="93" w:right="83"/>
              <w:jc w:val="center"/>
              <w:rPr>
                <w:sz w:val="24"/>
                <w:szCs w:val="24"/>
                <w:lang w:val="ru-RU"/>
              </w:rPr>
            </w:pPr>
          </w:p>
          <w:p w:rsidR="00A11930" w:rsidRDefault="00A11930" w:rsidP="00CD6D1E">
            <w:pPr>
              <w:pStyle w:val="TableParagraph"/>
              <w:spacing w:before="42"/>
              <w:ind w:left="93" w:right="83"/>
              <w:jc w:val="center"/>
              <w:rPr>
                <w:sz w:val="24"/>
                <w:szCs w:val="24"/>
                <w:lang w:val="ru-RU"/>
              </w:rPr>
            </w:pPr>
          </w:p>
          <w:p w:rsidR="00A11930" w:rsidRPr="00D17B07" w:rsidRDefault="00A11930" w:rsidP="00CD6D1E">
            <w:pPr>
              <w:pStyle w:val="TableParagraph"/>
              <w:spacing w:before="42"/>
              <w:ind w:left="93" w:right="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03EC" w:rsidRPr="00D17B07" w:rsidRDefault="00DD1601" w:rsidP="00CD6D1E">
            <w:pPr>
              <w:pStyle w:val="TableParagraph"/>
              <w:spacing w:before="42"/>
              <w:ind w:left="93" w:right="83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D1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17.02.2026</w:t>
            </w:r>
            <w:r w:rsidR="00065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D1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01.10.2026</w:t>
            </w:r>
            <w:r w:rsidR="0006507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</w:tr>
      <w:tr w:rsidR="008B03EC" w:rsidRPr="00A468EA" w:rsidTr="00B34B28">
        <w:trPr>
          <w:trHeight w:val="517"/>
        </w:trPr>
        <w:tc>
          <w:tcPr>
            <w:tcW w:w="567" w:type="dxa"/>
          </w:tcPr>
          <w:p w:rsidR="008B03EC" w:rsidRPr="00D17B07" w:rsidRDefault="008B03EC" w:rsidP="00CD6D1E">
            <w:pPr>
              <w:pStyle w:val="TableParagraph"/>
              <w:spacing w:before="2"/>
              <w:rPr>
                <w:rFonts w:ascii="Liberation Serif" w:hAnsi="Liberation Serif" w:cs="Liberation Serif"/>
                <w:lang w:val="ru-RU"/>
              </w:rPr>
            </w:pPr>
          </w:p>
          <w:p w:rsidR="008B03EC" w:rsidRPr="00D17B07" w:rsidRDefault="008B03EC" w:rsidP="00CD6D1E">
            <w:pPr>
              <w:pStyle w:val="TableParagraph"/>
              <w:ind w:left="10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D17B07">
              <w:rPr>
                <w:rFonts w:ascii="Liberation Serif" w:hAnsi="Liberation Serif" w:cs="Liberation Serif"/>
                <w:sz w:val="24"/>
                <w:lang w:val="ru-RU"/>
              </w:rPr>
              <w:t>2</w:t>
            </w:r>
          </w:p>
        </w:tc>
        <w:tc>
          <w:tcPr>
            <w:tcW w:w="2100" w:type="dxa"/>
          </w:tcPr>
          <w:p w:rsidR="00065073" w:rsidRDefault="00065073" w:rsidP="00DD160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D1601" w:rsidRPr="00D17B07" w:rsidRDefault="00065073" w:rsidP="00DD16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Кадастровый квартал </w:t>
            </w:r>
            <w:r w:rsidR="00DD1601" w:rsidRPr="00D17B07">
              <w:rPr>
                <w:rFonts w:ascii="Times New Roman" w:hAnsi="Times New Roman" w:cs="Times New Roman"/>
                <w:color w:val="000000"/>
                <w:lang w:val="ru-RU"/>
              </w:rPr>
              <w:t>74:25:0300114</w:t>
            </w:r>
          </w:p>
          <w:p w:rsidR="008B03EC" w:rsidRPr="00D17B07" w:rsidRDefault="008B03EC" w:rsidP="00CD6D1E">
            <w:pPr>
              <w:pStyle w:val="TableParagraph"/>
              <w:ind w:left="315" w:right="306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12" w:type="dxa"/>
          </w:tcPr>
          <w:p w:rsidR="008B03EC" w:rsidRPr="00A11930" w:rsidRDefault="00DD1601" w:rsidP="00065073">
            <w:pPr>
              <w:pStyle w:val="TableParagraph"/>
              <w:spacing w:line="270" w:lineRule="atLeast"/>
              <w:ind w:left="134" w:right="12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930">
              <w:rPr>
                <w:rFonts w:ascii="Times New Roman" w:hAnsi="Times New Roman" w:cs="Times New Roman"/>
                <w:lang w:val="ru-RU"/>
              </w:rPr>
              <w:t>Челябинская область, Златоустовский  городской  округ, г.</w:t>
            </w:r>
            <w:r w:rsidRPr="00A11930">
              <w:rPr>
                <w:rFonts w:ascii="Times New Roman" w:hAnsi="Times New Roman" w:cs="Times New Roman"/>
                <w:spacing w:val="-1"/>
                <w:lang w:val="ru-RU"/>
              </w:rPr>
              <w:t xml:space="preserve"> Златоуст</w:t>
            </w:r>
            <w:r w:rsidR="000E414F" w:rsidRPr="00A11930">
              <w:rPr>
                <w:rFonts w:ascii="Times New Roman" w:hAnsi="Times New Roman" w:cs="Times New Roman"/>
                <w:color w:val="000000"/>
                <w:lang w:val="ru-RU"/>
              </w:rPr>
              <w:t xml:space="preserve"> ( в границах улиц:  Маевок</w:t>
            </w:r>
            <w:r w:rsidR="00D17B0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0E414F" w:rsidRPr="00A11930">
              <w:rPr>
                <w:rFonts w:ascii="Times New Roman" w:hAnsi="Times New Roman" w:cs="Times New Roman"/>
                <w:color w:val="000000"/>
                <w:lang w:val="ru-RU"/>
              </w:rPr>
              <w:t xml:space="preserve"> Верхне-Копровая </w:t>
            </w:r>
            <w:r w:rsidR="00D17B0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0E414F" w:rsidRPr="00A11930">
              <w:rPr>
                <w:rFonts w:ascii="Times New Roman" w:hAnsi="Times New Roman" w:cs="Times New Roman"/>
                <w:color w:val="000000"/>
                <w:lang w:val="ru-RU"/>
              </w:rPr>
              <w:t xml:space="preserve"> Боровая </w:t>
            </w:r>
            <w:r w:rsidR="00D17B0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0E414F" w:rsidRPr="00A1193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E414F" w:rsidRPr="00065073">
              <w:rPr>
                <w:rFonts w:ascii="Times New Roman" w:hAnsi="Times New Roman" w:cs="Times New Roman"/>
                <w:color w:val="000000"/>
                <w:lang w:val="ru-RU"/>
              </w:rPr>
              <w:t>Лагерная)</w:t>
            </w:r>
          </w:p>
        </w:tc>
        <w:tc>
          <w:tcPr>
            <w:tcW w:w="2400" w:type="dxa"/>
            <w:vMerge/>
          </w:tcPr>
          <w:p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  <w:tr w:rsidR="008B03EC" w:rsidRPr="00A468EA" w:rsidTr="00B34B28">
        <w:trPr>
          <w:trHeight w:val="551"/>
        </w:trPr>
        <w:tc>
          <w:tcPr>
            <w:tcW w:w="567" w:type="dxa"/>
          </w:tcPr>
          <w:p w:rsidR="008B03EC" w:rsidRPr="00A468EA" w:rsidRDefault="008B03EC" w:rsidP="00CD6D1E">
            <w:pPr>
              <w:pStyle w:val="TableParagraph"/>
              <w:spacing w:before="117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3</w:t>
            </w:r>
          </w:p>
        </w:tc>
        <w:tc>
          <w:tcPr>
            <w:tcW w:w="2100" w:type="dxa"/>
          </w:tcPr>
          <w:p w:rsidR="008B03EC" w:rsidRPr="00A11930" w:rsidRDefault="00065073" w:rsidP="00CD6D1E">
            <w:pPr>
              <w:pStyle w:val="TableParagraph"/>
              <w:spacing w:before="138"/>
              <w:ind w:left="315" w:right="3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Кадастровый квартал </w:t>
            </w:r>
            <w:r w:rsidR="00DD1601" w:rsidRPr="00A11930">
              <w:rPr>
                <w:rFonts w:ascii="Times New Roman" w:hAnsi="Times New Roman" w:cs="Times New Roman"/>
              </w:rPr>
              <w:t>74:25:0300107</w:t>
            </w:r>
          </w:p>
        </w:tc>
        <w:tc>
          <w:tcPr>
            <w:tcW w:w="4912" w:type="dxa"/>
          </w:tcPr>
          <w:p w:rsidR="008B03EC" w:rsidRPr="00A11930" w:rsidRDefault="00DD1601" w:rsidP="00065073">
            <w:pPr>
              <w:pStyle w:val="TableParagraph"/>
              <w:spacing w:line="270" w:lineRule="atLeast"/>
              <w:ind w:left="-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930">
              <w:rPr>
                <w:rFonts w:ascii="Times New Roman" w:hAnsi="Times New Roman" w:cs="Times New Roman"/>
                <w:lang w:val="ru-RU"/>
              </w:rPr>
              <w:t>Челябинская область, Златоустовский  городской  округ, г.</w:t>
            </w:r>
            <w:r w:rsidRPr="00A11930">
              <w:rPr>
                <w:rFonts w:ascii="Times New Roman" w:hAnsi="Times New Roman" w:cs="Times New Roman"/>
                <w:spacing w:val="-1"/>
                <w:lang w:val="ru-RU"/>
              </w:rPr>
              <w:t xml:space="preserve"> Златоуст</w:t>
            </w:r>
            <w:r w:rsidR="00A11930" w:rsidRPr="00A11930">
              <w:rPr>
                <w:rFonts w:ascii="Times New Roman" w:hAnsi="Times New Roman" w:cs="Times New Roman"/>
                <w:spacing w:val="-1"/>
                <w:lang w:val="ru-RU"/>
              </w:rPr>
              <w:t xml:space="preserve"> ( в границах улиц Верхний Ключ, Лагерная, Боровая)</w:t>
            </w:r>
          </w:p>
        </w:tc>
        <w:tc>
          <w:tcPr>
            <w:tcW w:w="2400" w:type="dxa"/>
            <w:vMerge/>
          </w:tcPr>
          <w:p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  <w:tr w:rsidR="008B03EC" w:rsidRPr="00A468EA" w:rsidTr="00B34B28">
        <w:trPr>
          <w:trHeight w:val="551"/>
        </w:trPr>
        <w:tc>
          <w:tcPr>
            <w:tcW w:w="567" w:type="dxa"/>
          </w:tcPr>
          <w:p w:rsidR="008B03EC" w:rsidRPr="00A468EA" w:rsidRDefault="008B03EC" w:rsidP="00CD6D1E">
            <w:pPr>
              <w:pStyle w:val="TableParagraph"/>
              <w:spacing w:before="117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4</w:t>
            </w:r>
          </w:p>
        </w:tc>
        <w:tc>
          <w:tcPr>
            <w:tcW w:w="2100" w:type="dxa"/>
          </w:tcPr>
          <w:p w:rsidR="008B03EC" w:rsidRPr="00A11930" w:rsidRDefault="00065073" w:rsidP="00CD6D1E">
            <w:pPr>
              <w:pStyle w:val="TableParagraph"/>
              <w:spacing w:before="138"/>
              <w:ind w:left="315" w:right="3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Кадастровый квартал </w:t>
            </w:r>
            <w:r w:rsidR="00DD1601" w:rsidRPr="00A11930">
              <w:rPr>
                <w:rFonts w:ascii="Times New Roman" w:hAnsi="Times New Roman" w:cs="Times New Roman"/>
              </w:rPr>
              <w:t>74:25:0300117</w:t>
            </w:r>
          </w:p>
        </w:tc>
        <w:tc>
          <w:tcPr>
            <w:tcW w:w="4912" w:type="dxa"/>
          </w:tcPr>
          <w:p w:rsidR="008B03EC" w:rsidRPr="00A11930" w:rsidRDefault="00DD1601" w:rsidP="00B34B2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930">
              <w:rPr>
                <w:rFonts w:ascii="Times New Roman" w:hAnsi="Times New Roman" w:cs="Times New Roman"/>
                <w:lang w:val="ru-RU"/>
              </w:rPr>
              <w:t>Челябинская область, Златоустовский  городской  округ, г.</w:t>
            </w:r>
            <w:r w:rsidRPr="00A11930">
              <w:rPr>
                <w:rFonts w:ascii="Times New Roman" w:hAnsi="Times New Roman" w:cs="Times New Roman"/>
                <w:spacing w:val="-1"/>
                <w:lang w:val="ru-RU"/>
              </w:rPr>
              <w:t xml:space="preserve"> Златоуст</w:t>
            </w:r>
            <w:r w:rsidR="000E414F" w:rsidRPr="00065073">
              <w:rPr>
                <w:rFonts w:ascii="Times New Roman" w:hAnsi="Times New Roman" w:cs="Times New Roman"/>
                <w:lang w:val="ru-RU"/>
              </w:rPr>
              <w:t xml:space="preserve"> (в границах улиц: </w:t>
            </w:r>
            <w:r w:rsidR="000E414F" w:rsidRPr="00A11930">
              <w:rPr>
                <w:rFonts w:ascii="Times New Roman" w:hAnsi="Times New Roman" w:cs="Times New Roman"/>
                <w:lang w:val="ru-RU"/>
              </w:rPr>
              <w:t>Александра Невского, Шапошникова  )</w:t>
            </w:r>
          </w:p>
        </w:tc>
        <w:tc>
          <w:tcPr>
            <w:tcW w:w="2400" w:type="dxa"/>
            <w:vMerge/>
          </w:tcPr>
          <w:p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</w:tbl>
    <w:p w:rsidR="00A267F5" w:rsidRDefault="00A267F5" w:rsidP="00B117AD">
      <w:pPr>
        <w:ind w:left="851"/>
      </w:pPr>
    </w:p>
    <w:sectPr w:rsidR="00A267F5" w:rsidSect="00DD1601">
      <w:pgSz w:w="11910" w:h="16840"/>
      <w:pgMar w:top="851" w:right="301" w:bottom="426" w:left="318" w:header="720" w:footer="62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16" w:rsidRDefault="00073A16" w:rsidP="000D09EE">
      <w:r>
        <w:separator/>
      </w:r>
    </w:p>
  </w:endnote>
  <w:endnote w:type="continuationSeparator" w:id="0">
    <w:p w:rsidR="00073A16" w:rsidRDefault="00073A16" w:rsidP="000D0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16" w:rsidRDefault="00073A16" w:rsidP="000D09EE">
      <w:r>
        <w:separator/>
      </w:r>
    </w:p>
  </w:footnote>
  <w:footnote w:type="continuationSeparator" w:id="0">
    <w:p w:rsidR="00073A16" w:rsidRDefault="00073A16" w:rsidP="000D0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BE0"/>
    <w:multiLevelType w:val="hybridMultilevel"/>
    <w:tmpl w:val="5EF8B3FA"/>
    <w:lvl w:ilvl="0" w:tplc="EF482556">
      <w:start w:val="1"/>
      <w:numFmt w:val="decimal"/>
      <w:lvlText w:val="%1."/>
      <w:lvlJc w:val="left"/>
      <w:pPr>
        <w:ind w:left="8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B04566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2" w:tplc="D3BA2244">
      <w:numFmt w:val="bullet"/>
      <w:lvlText w:val="•"/>
      <w:lvlJc w:val="left"/>
      <w:pPr>
        <w:ind w:left="2941" w:hanging="240"/>
      </w:pPr>
      <w:rPr>
        <w:rFonts w:hint="default"/>
        <w:lang w:val="ru-RU" w:eastAsia="en-US" w:bidi="ar-SA"/>
      </w:rPr>
    </w:lvl>
    <w:lvl w:ilvl="3" w:tplc="09380702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4" w:tplc="586A4026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5ED8E65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C8447FAE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DDD24E02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 w:tplc="0348414C">
      <w:numFmt w:val="bullet"/>
      <w:lvlText w:val="•"/>
      <w:lvlJc w:val="left"/>
      <w:pPr>
        <w:ind w:left="9304" w:hanging="240"/>
      </w:pPr>
      <w:rPr>
        <w:rFonts w:hint="default"/>
        <w:lang w:val="ru-RU" w:eastAsia="en-US" w:bidi="ar-SA"/>
      </w:rPr>
    </w:lvl>
  </w:abstractNum>
  <w:abstractNum w:abstractNumId="1">
    <w:nsid w:val="3C4B3D0C"/>
    <w:multiLevelType w:val="hybridMultilevel"/>
    <w:tmpl w:val="D292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037F2"/>
    <w:multiLevelType w:val="hybridMultilevel"/>
    <w:tmpl w:val="58B6BCF4"/>
    <w:lvl w:ilvl="0" w:tplc="F3C43C00">
      <w:start w:val="1"/>
      <w:numFmt w:val="decimal"/>
      <w:lvlText w:val="%1."/>
      <w:lvlJc w:val="left"/>
      <w:pPr>
        <w:ind w:left="1032" w:hanging="672"/>
      </w:pPr>
      <w:rPr>
        <w:rFonts w:ascii="Liberation Serif" w:eastAsia="Times New Roman" w:hAnsi="Liberation Serif" w:cs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395E"/>
    <w:multiLevelType w:val="hybridMultilevel"/>
    <w:tmpl w:val="1E3093A2"/>
    <w:lvl w:ilvl="0" w:tplc="EF482556">
      <w:start w:val="1"/>
      <w:numFmt w:val="decimal"/>
      <w:lvlText w:val="%1."/>
      <w:lvlJc w:val="left"/>
      <w:pPr>
        <w:ind w:left="8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D5D52"/>
    <w:multiLevelType w:val="hybridMultilevel"/>
    <w:tmpl w:val="5EF8B3FA"/>
    <w:lvl w:ilvl="0" w:tplc="FFFFFFFF">
      <w:start w:val="1"/>
      <w:numFmt w:val="decimal"/>
      <w:lvlText w:val="%1."/>
      <w:lvlJc w:val="left"/>
      <w:pPr>
        <w:ind w:left="8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304" w:hanging="240"/>
      </w:pPr>
      <w:rPr>
        <w:rFonts w:hint="default"/>
        <w:lang w:val="ru-RU" w:eastAsia="en-US" w:bidi="ar-SA"/>
      </w:rPr>
    </w:lvl>
  </w:abstractNum>
  <w:abstractNum w:abstractNumId="5">
    <w:nsid w:val="68EA279E"/>
    <w:multiLevelType w:val="multilevel"/>
    <w:tmpl w:val="A92C93DA"/>
    <w:lvl w:ilvl="0">
      <w:start w:val="1"/>
      <w:numFmt w:val="decimal"/>
      <w:lvlText w:val="%1."/>
      <w:lvlJc w:val="left"/>
      <w:pPr>
        <w:ind w:left="1032" w:hanging="672"/>
      </w:pPr>
      <w:rPr>
        <w:rFonts w:ascii="Liberation Serif" w:eastAsia="Times New Roman" w:hAnsi="Liberation Serif" w:cs="Liberation Serif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9B0461A"/>
    <w:multiLevelType w:val="hybridMultilevel"/>
    <w:tmpl w:val="1FE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drawingGridHorizontalSpacing w:val="120"/>
  <w:displayHorizontalDrawingGridEvery w:val="2"/>
  <w:noPunctuationKerning/>
  <w:characterSpacingControl w:val="doNotCompress"/>
  <w:ignoreMixedContent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B2F36"/>
    <w:rsid w:val="00013AC2"/>
    <w:rsid w:val="00021A84"/>
    <w:rsid w:val="0004607E"/>
    <w:rsid w:val="000570DC"/>
    <w:rsid w:val="00065073"/>
    <w:rsid w:val="000701FF"/>
    <w:rsid w:val="000706F8"/>
    <w:rsid w:val="00071C89"/>
    <w:rsid w:val="00073A16"/>
    <w:rsid w:val="000B3450"/>
    <w:rsid w:val="000B54A5"/>
    <w:rsid w:val="000C642D"/>
    <w:rsid w:val="000D09EE"/>
    <w:rsid w:val="000E414F"/>
    <w:rsid w:val="000F0E3B"/>
    <w:rsid w:val="00121ED6"/>
    <w:rsid w:val="0013169D"/>
    <w:rsid w:val="0014278F"/>
    <w:rsid w:val="00147A8B"/>
    <w:rsid w:val="00172916"/>
    <w:rsid w:val="001D7CC9"/>
    <w:rsid w:val="001E5C5D"/>
    <w:rsid w:val="001F411A"/>
    <w:rsid w:val="00205C75"/>
    <w:rsid w:val="00243952"/>
    <w:rsid w:val="00272896"/>
    <w:rsid w:val="0028498B"/>
    <w:rsid w:val="002A0613"/>
    <w:rsid w:val="002A1E52"/>
    <w:rsid w:val="002A2B85"/>
    <w:rsid w:val="002B5F31"/>
    <w:rsid w:val="002C17A2"/>
    <w:rsid w:val="002C7663"/>
    <w:rsid w:val="002C7FAB"/>
    <w:rsid w:val="002D2ED1"/>
    <w:rsid w:val="002D639A"/>
    <w:rsid w:val="002F24C9"/>
    <w:rsid w:val="003012BC"/>
    <w:rsid w:val="00370222"/>
    <w:rsid w:val="00371372"/>
    <w:rsid w:val="00396CD7"/>
    <w:rsid w:val="003B6AD1"/>
    <w:rsid w:val="003C4422"/>
    <w:rsid w:val="003D2352"/>
    <w:rsid w:val="003D4B96"/>
    <w:rsid w:val="00403B01"/>
    <w:rsid w:val="004177EC"/>
    <w:rsid w:val="00425B4C"/>
    <w:rsid w:val="00431663"/>
    <w:rsid w:val="004528ED"/>
    <w:rsid w:val="00455B98"/>
    <w:rsid w:val="0046219D"/>
    <w:rsid w:val="00476354"/>
    <w:rsid w:val="004A349D"/>
    <w:rsid w:val="004E4975"/>
    <w:rsid w:val="005079A7"/>
    <w:rsid w:val="0051493D"/>
    <w:rsid w:val="00524D45"/>
    <w:rsid w:val="00524DE6"/>
    <w:rsid w:val="00534B3D"/>
    <w:rsid w:val="00545951"/>
    <w:rsid w:val="005520ED"/>
    <w:rsid w:val="00560030"/>
    <w:rsid w:val="00571D43"/>
    <w:rsid w:val="00577358"/>
    <w:rsid w:val="005925F5"/>
    <w:rsid w:val="00594819"/>
    <w:rsid w:val="005A1505"/>
    <w:rsid w:val="005C51F5"/>
    <w:rsid w:val="005D2BBF"/>
    <w:rsid w:val="00610A8D"/>
    <w:rsid w:val="00615CB7"/>
    <w:rsid w:val="00662381"/>
    <w:rsid w:val="00675043"/>
    <w:rsid w:val="00690CD2"/>
    <w:rsid w:val="006A5DF5"/>
    <w:rsid w:val="006B460F"/>
    <w:rsid w:val="006C546F"/>
    <w:rsid w:val="006E581D"/>
    <w:rsid w:val="00711994"/>
    <w:rsid w:val="00715854"/>
    <w:rsid w:val="00720078"/>
    <w:rsid w:val="00724CA8"/>
    <w:rsid w:val="00761699"/>
    <w:rsid w:val="00761C6C"/>
    <w:rsid w:val="00766622"/>
    <w:rsid w:val="00767AD7"/>
    <w:rsid w:val="007801ED"/>
    <w:rsid w:val="00790ACD"/>
    <w:rsid w:val="007B2F36"/>
    <w:rsid w:val="007F5BDB"/>
    <w:rsid w:val="00856CAA"/>
    <w:rsid w:val="00885AAF"/>
    <w:rsid w:val="008B03EC"/>
    <w:rsid w:val="008B1AAA"/>
    <w:rsid w:val="008E2DE7"/>
    <w:rsid w:val="008F5993"/>
    <w:rsid w:val="0091421C"/>
    <w:rsid w:val="00935B5B"/>
    <w:rsid w:val="00960A40"/>
    <w:rsid w:val="009B5E5D"/>
    <w:rsid w:val="009D61BA"/>
    <w:rsid w:val="009F1A69"/>
    <w:rsid w:val="00A056EC"/>
    <w:rsid w:val="00A11930"/>
    <w:rsid w:val="00A1294B"/>
    <w:rsid w:val="00A20C26"/>
    <w:rsid w:val="00A22435"/>
    <w:rsid w:val="00A2351D"/>
    <w:rsid w:val="00A24514"/>
    <w:rsid w:val="00A267F5"/>
    <w:rsid w:val="00A35C33"/>
    <w:rsid w:val="00A468EA"/>
    <w:rsid w:val="00A473BB"/>
    <w:rsid w:val="00A825FA"/>
    <w:rsid w:val="00AA0E4D"/>
    <w:rsid w:val="00AA3A47"/>
    <w:rsid w:val="00AB37DC"/>
    <w:rsid w:val="00AB7E7D"/>
    <w:rsid w:val="00AF6E6D"/>
    <w:rsid w:val="00B00BE3"/>
    <w:rsid w:val="00B00CD0"/>
    <w:rsid w:val="00B117AD"/>
    <w:rsid w:val="00B34B28"/>
    <w:rsid w:val="00B42006"/>
    <w:rsid w:val="00B53BEA"/>
    <w:rsid w:val="00B82F5F"/>
    <w:rsid w:val="00BC3EA9"/>
    <w:rsid w:val="00BC4800"/>
    <w:rsid w:val="00BD2B57"/>
    <w:rsid w:val="00BE2EA4"/>
    <w:rsid w:val="00BF5506"/>
    <w:rsid w:val="00C0379E"/>
    <w:rsid w:val="00C34BF0"/>
    <w:rsid w:val="00C55143"/>
    <w:rsid w:val="00C60317"/>
    <w:rsid w:val="00C766F9"/>
    <w:rsid w:val="00C94697"/>
    <w:rsid w:val="00CD439B"/>
    <w:rsid w:val="00CE0A04"/>
    <w:rsid w:val="00CE29E9"/>
    <w:rsid w:val="00CF48B3"/>
    <w:rsid w:val="00D000FA"/>
    <w:rsid w:val="00D00DA8"/>
    <w:rsid w:val="00D10B9E"/>
    <w:rsid w:val="00D12C5F"/>
    <w:rsid w:val="00D17B07"/>
    <w:rsid w:val="00D34730"/>
    <w:rsid w:val="00D36991"/>
    <w:rsid w:val="00D37918"/>
    <w:rsid w:val="00D60379"/>
    <w:rsid w:val="00D70291"/>
    <w:rsid w:val="00DB3F19"/>
    <w:rsid w:val="00DD1601"/>
    <w:rsid w:val="00DE3E54"/>
    <w:rsid w:val="00DE7A9C"/>
    <w:rsid w:val="00E2457C"/>
    <w:rsid w:val="00E31097"/>
    <w:rsid w:val="00E31CC7"/>
    <w:rsid w:val="00E53B26"/>
    <w:rsid w:val="00E600E3"/>
    <w:rsid w:val="00EC0776"/>
    <w:rsid w:val="00EC38E8"/>
    <w:rsid w:val="00EE0D21"/>
    <w:rsid w:val="00EE242D"/>
    <w:rsid w:val="00EE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54A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54A5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5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B54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54A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4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54A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B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54A5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B54A5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B54A5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B54A5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B54A5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B54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B54A5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B54A5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B54A5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B54A5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B54A5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0B54A5"/>
    <w:rPr>
      <w:color w:val="FF9900"/>
    </w:rPr>
  </w:style>
  <w:style w:type="character" w:customStyle="1" w:styleId="small">
    <w:name w:val="small"/>
    <w:basedOn w:val="a0"/>
    <w:rsid w:val="000B54A5"/>
    <w:rPr>
      <w:sz w:val="16"/>
      <w:szCs w:val="16"/>
    </w:rPr>
  </w:style>
  <w:style w:type="character" w:customStyle="1" w:styleId="fill">
    <w:name w:val="fill"/>
    <w:basedOn w:val="a0"/>
    <w:rsid w:val="000B54A5"/>
    <w:rPr>
      <w:b/>
      <w:bCs/>
      <w:i/>
      <w:iCs/>
      <w:color w:val="FF0000"/>
    </w:rPr>
  </w:style>
  <w:style w:type="character" w:customStyle="1" w:styleId="maggd">
    <w:name w:val="maggd"/>
    <w:basedOn w:val="a0"/>
    <w:rsid w:val="000B54A5"/>
    <w:rPr>
      <w:color w:val="006400"/>
    </w:rPr>
  </w:style>
  <w:style w:type="character" w:customStyle="1" w:styleId="magusn">
    <w:name w:val="magusn"/>
    <w:basedOn w:val="a0"/>
    <w:rsid w:val="000B54A5"/>
    <w:rPr>
      <w:color w:val="006666"/>
    </w:rPr>
  </w:style>
  <w:style w:type="character" w:customStyle="1" w:styleId="enp">
    <w:name w:val="enp"/>
    <w:basedOn w:val="a0"/>
    <w:rsid w:val="000B54A5"/>
    <w:rPr>
      <w:color w:val="3C7828"/>
    </w:rPr>
  </w:style>
  <w:style w:type="character" w:customStyle="1" w:styleId="kdkss">
    <w:name w:val="kdkss"/>
    <w:basedOn w:val="a0"/>
    <w:rsid w:val="000B54A5"/>
    <w:rPr>
      <w:color w:val="BE780A"/>
    </w:rPr>
  </w:style>
  <w:style w:type="character" w:customStyle="1" w:styleId="actel">
    <w:name w:val="actel"/>
    <w:basedOn w:val="a0"/>
    <w:rsid w:val="000B54A5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7B2F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2F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2F36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2F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B2F36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2F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F3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B2F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0D09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9E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D09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9EE"/>
    <w:rPr>
      <w:sz w:val="24"/>
      <w:szCs w:val="24"/>
    </w:rPr>
  </w:style>
  <w:style w:type="paragraph" w:styleId="af1">
    <w:name w:val="List Paragraph"/>
    <w:basedOn w:val="a"/>
    <w:uiPriority w:val="1"/>
    <w:qFormat/>
    <w:rsid w:val="00960A40"/>
    <w:pPr>
      <w:ind w:left="720"/>
      <w:contextualSpacing/>
    </w:pPr>
  </w:style>
  <w:style w:type="character" w:customStyle="1" w:styleId="fontstyle01">
    <w:name w:val="fontstyle01"/>
    <w:basedOn w:val="a0"/>
    <w:rsid w:val="005925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2">
    <w:name w:val="Table Grid"/>
    <w:basedOn w:val="a1"/>
    <w:uiPriority w:val="99"/>
    <w:rsid w:val="005C5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A0E4D"/>
    <w:pPr>
      <w:spacing w:before="100" w:beforeAutospacing="1" w:after="142" w:line="276" w:lineRule="auto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316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13169D"/>
    <w:pPr>
      <w:widowControl w:val="0"/>
      <w:autoSpaceDE w:val="0"/>
      <w:autoSpaceDN w:val="0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3169D"/>
    <w:rPr>
      <w:sz w:val="24"/>
      <w:szCs w:val="24"/>
      <w:lang w:eastAsia="en-US"/>
    </w:rPr>
  </w:style>
  <w:style w:type="paragraph" w:styleId="af5">
    <w:name w:val="Title"/>
    <w:basedOn w:val="a"/>
    <w:link w:val="af6"/>
    <w:uiPriority w:val="10"/>
    <w:qFormat/>
    <w:rsid w:val="0013169D"/>
    <w:pPr>
      <w:widowControl w:val="0"/>
      <w:autoSpaceDE w:val="0"/>
      <w:autoSpaceDN w:val="0"/>
      <w:spacing w:before="88"/>
      <w:ind w:left="1092" w:right="970"/>
      <w:jc w:val="center"/>
    </w:pPr>
    <w:rPr>
      <w:b/>
      <w:bCs/>
      <w:sz w:val="28"/>
      <w:szCs w:val="28"/>
      <w:lang w:eastAsia="en-US"/>
    </w:rPr>
  </w:style>
  <w:style w:type="character" w:customStyle="1" w:styleId="af6">
    <w:name w:val="Название Знак"/>
    <w:basedOn w:val="a0"/>
    <w:link w:val="af5"/>
    <w:uiPriority w:val="10"/>
    <w:rsid w:val="0013169D"/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69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235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kui.zlat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@gk-k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t@gk-k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t@gk-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FA3C874-E527-47FF-B210-DDAD2B83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5482</Characters>
  <Application>Microsoft Office Word</Application>
  <DocSecurity>0</DocSecurity>
  <PresentationFormat>e4nk1w</PresentationFormat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утверждении новой редакции локального документа</vt:lpstr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новой редакции локального документа</dc:title>
  <dc:creator>admin</dc:creator>
  <dc:description>Подготовлено на базе материалов БСС «Система Главбух»</dc:description>
  <cp:lastModifiedBy>Кононова</cp:lastModifiedBy>
  <cp:revision>4</cp:revision>
  <cp:lastPrinted>2026-02-24T06:26:00Z</cp:lastPrinted>
  <dcterms:created xsi:type="dcterms:W3CDTF">2026-02-24T07:38:00Z</dcterms:created>
  <dcterms:modified xsi:type="dcterms:W3CDTF">2026-02-25T05:47:00Z</dcterms:modified>
</cp:coreProperties>
</file>